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741C" w14:textId="2AF9C10B" w:rsidR="00331983" w:rsidRPr="002306D5" w:rsidRDefault="00331983" w:rsidP="00092527">
      <w:pPr>
        <w:jc w:val="both"/>
        <w:rPr>
          <w:rFonts w:ascii="Arial Narrow" w:hAnsi="Arial Narrow" w:cs="Arial"/>
          <w:szCs w:val="22"/>
        </w:rPr>
      </w:pPr>
      <w:r w:rsidRPr="002306D5">
        <w:rPr>
          <w:rFonts w:ascii="Arial Narrow" w:hAnsi="Arial Narrow" w:cs="Arial"/>
          <w:szCs w:val="22"/>
        </w:rPr>
        <w:t xml:space="preserve">На основу члана 33. став 2. Закона о јавној својини ("Сл. гласник РС", бр. 72/11, 88/13, 105/14, 104/16 - др. </w:t>
      </w:r>
      <w:proofErr w:type="spellStart"/>
      <w:r w:rsidRPr="002306D5">
        <w:rPr>
          <w:rFonts w:ascii="Arial Narrow" w:hAnsi="Arial Narrow" w:cs="Arial"/>
          <w:szCs w:val="22"/>
        </w:rPr>
        <w:t>закон</w:t>
      </w:r>
      <w:proofErr w:type="spellEnd"/>
      <w:r w:rsidRPr="002306D5">
        <w:rPr>
          <w:rFonts w:ascii="Arial Narrow" w:hAnsi="Arial Narrow" w:cs="Arial"/>
          <w:szCs w:val="22"/>
        </w:rPr>
        <w:t xml:space="preserve">, 108/16, 113/17, 95/18 и 153/20), </w:t>
      </w:r>
      <w:proofErr w:type="spellStart"/>
      <w:r w:rsidRPr="002306D5">
        <w:rPr>
          <w:rFonts w:ascii="Arial Narrow" w:hAnsi="Arial Narrow" w:cs="Arial"/>
          <w:szCs w:val="22"/>
        </w:rPr>
        <w:t>примењујући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одељак</w:t>
      </w:r>
      <w:proofErr w:type="spellEnd"/>
      <w:r w:rsidRPr="002306D5">
        <w:rPr>
          <w:rFonts w:ascii="Arial Narrow" w:hAnsi="Arial Narrow" w:cs="Arial"/>
          <w:szCs w:val="22"/>
        </w:rPr>
        <w:t xml:space="preserve"> III-</w:t>
      </w:r>
      <w:proofErr w:type="spellStart"/>
      <w:r w:rsidRPr="002306D5">
        <w:rPr>
          <w:rFonts w:ascii="Arial Narrow" w:hAnsi="Arial Narrow" w:cs="Arial"/>
          <w:szCs w:val="22"/>
        </w:rPr>
        <w:t>Процедуре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за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расход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отуђење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основних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средстава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ситног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инвентара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Геронтолошког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центра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Ниш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број</w:t>
      </w:r>
      <w:proofErr w:type="spellEnd"/>
      <w:r w:rsidRPr="002306D5">
        <w:rPr>
          <w:rFonts w:ascii="Arial Narrow" w:hAnsi="Arial Narrow" w:cs="Arial"/>
          <w:szCs w:val="22"/>
        </w:rPr>
        <w:t xml:space="preserve"> 65 </w:t>
      </w:r>
      <w:proofErr w:type="spellStart"/>
      <w:r w:rsidRPr="002306D5">
        <w:rPr>
          <w:rFonts w:ascii="Arial Narrow" w:hAnsi="Arial Narrow" w:cs="Arial"/>
          <w:szCs w:val="22"/>
        </w:rPr>
        <w:t>од</w:t>
      </w:r>
      <w:proofErr w:type="spellEnd"/>
      <w:r w:rsidRPr="002306D5">
        <w:rPr>
          <w:rFonts w:ascii="Arial Narrow" w:hAnsi="Arial Narrow" w:cs="Arial"/>
          <w:szCs w:val="22"/>
        </w:rPr>
        <w:t xml:space="preserve"> 13.</w:t>
      </w:r>
      <w:proofErr w:type="gramStart"/>
      <w:r w:rsidRPr="002306D5">
        <w:rPr>
          <w:rFonts w:ascii="Arial Narrow" w:hAnsi="Arial Narrow" w:cs="Arial"/>
          <w:szCs w:val="22"/>
        </w:rPr>
        <w:t>01.2023.године</w:t>
      </w:r>
      <w:proofErr w:type="gramEnd"/>
      <w:r w:rsidRPr="002306D5">
        <w:rPr>
          <w:rFonts w:ascii="Arial Narrow" w:hAnsi="Arial Narrow" w:cs="Arial"/>
          <w:szCs w:val="22"/>
        </w:rPr>
        <w:t xml:space="preserve">, </w:t>
      </w:r>
      <w:r w:rsidR="00E011E1" w:rsidRPr="002306D5">
        <w:rPr>
          <w:rFonts w:ascii="Arial Narrow" w:hAnsi="Arial Narrow" w:cs="Arial"/>
          <w:szCs w:val="22"/>
          <w:lang w:val="sr-Cyrl-RS"/>
        </w:rPr>
        <w:t>и</w:t>
      </w:r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Одлуке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Управног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одбора</w:t>
      </w:r>
      <w:proofErr w:type="spellEnd"/>
      <w:r w:rsidRPr="002306D5">
        <w:rPr>
          <w:rFonts w:ascii="Arial Narrow" w:hAnsi="Arial Narrow" w:cs="Arial"/>
          <w:szCs w:val="22"/>
        </w:rPr>
        <w:t xml:space="preserve"> о </w:t>
      </w:r>
      <w:proofErr w:type="spellStart"/>
      <w:r w:rsidRPr="002306D5">
        <w:rPr>
          <w:rFonts w:ascii="Arial Narrow" w:hAnsi="Arial Narrow" w:cs="Arial"/>
          <w:szCs w:val="22"/>
        </w:rPr>
        <w:t>расходу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основних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средстава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број</w:t>
      </w:r>
      <w:proofErr w:type="spellEnd"/>
      <w:r w:rsidRPr="002306D5">
        <w:rPr>
          <w:rFonts w:ascii="Arial Narrow" w:hAnsi="Arial Narrow" w:cs="Arial"/>
          <w:szCs w:val="22"/>
        </w:rPr>
        <w:t xml:space="preserve"> 240/4 </w:t>
      </w:r>
      <w:proofErr w:type="spellStart"/>
      <w:r w:rsidRPr="002306D5">
        <w:rPr>
          <w:rFonts w:ascii="Arial Narrow" w:hAnsi="Arial Narrow" w:cs="Arial"/>
          <w:szCs w:val="22"/>
        </w:rPr>
        <w:t>од</w:t>
      </w:r>
      <w:proofErr w:type="spellEnd"/>
      <w:r w:rsidRPr="002306D5">
        <w:rPr>
          <w:rFonts w:ascii="Arial Narrow" w:hAnsi="Arial Narrow" w:cs="Arial"/>
          <w:szCs w:val="22"/>
        </w:rPr>
        <w:t xml:space="preserve"> 20.2.2024.г, </w:t>
      </w:r>
      <w:proofErr w:type="spellStart"/>
      <w:r w:rsidRPr="002306D5">
        <w:rPr>
          <w:rFonts w:ascii="Arial Narrow" w:hAnsi="Arial Narrow" w:cs="Arial"/>
          <w:szCs w:val="22"/>
        </w:rPr>
        <w:t>број</w:t>
      </w:r>
      <w:proofErr w:type="spellEnd"/>
      <w:r w:rsidRPr="002306D5">
        <w:rPr>
          <w:rFonts w:ascii="Arial Narrow" w:hAnsi="Arial Narrow" w:cs="Arial"/>
          <w:szCs w:val="22"/>
        </w:rPr>
        <w:t xml:space="preserve"> 270/3 </w:t>
      </w:r>
      <w:proofErr w:type="spellStart"/>
      <w:r w:rsidRPr="002306D5">
        <w:rPr>
          <w:rFonts w:ascii="Arial Narrow" w:hAnsi="Arial Narrow" w:cs="Arial"/>
          <w:szCs w:val="22"/>
        </w:rPr>
        <w:t>од</w:t>
      </w:r>
      <w:proofErr w:type="spellEnd"/>
      <w:r w:rsidRPr="002306D5">
        <w:rPr>
          <w:rFonts w:ascii="Arial Narrow" w:hAnsi="Arial Narrow" w:cs="Arial"/>
          <w:szCs w:val="22"/>
        </w:rPr>
        <w:t xml:space="preserve"> 27.2.2023.г. и </w:t>
      </w:r>
      <w:proofErr w:type="spellStart"/>
      <w:r w:rsidRPr="002306D5">
        <w:rPr>
          <w:rFonts w:ascii="Arial Narrow" w:hAnsi="Arial Narrow" w:cs="Arial"/>
          <w:szCs w:val="22"/>
        </w:rPr>
        <w:t>број</w:t>
      </w:r>
      <w:proofErr w:type="spellEnd"/>
      <w:r w:rsidRPr="002306D5">
        <w:rPr>
          <w:rFonts w:ascii="Arial Narrow" w:hAnsi="Arial Narrow" w:cs="Arial"/>
          <w:szCs w:val="22"/>
        </w:rPr>
        <w:t xml:space="preserve"> 1918/2  </w:t>
      </w:r>
      <w:proofErr w:type="spellStart"/>
      <w:r w:rsidRPr="002306D5">
        <w:rPr>
          <w:rFonts w:ascii="Arial Narrow" w:hAnsi="Arial Narrow" w:cs="Arial"/>
          <w:szCs w:val="22"/>
        </w:rPr>
        <w:t>од</w:t>
      </w:r>
      <w:proofErr w:type="spellEnd"/>
      <w:r w:rsidRPr="002306D5">
        <w:rPr>
          <w:rFonts w:ascii="Arial Narrow" w:hAnsi="Arial Narrow" w:cs="Arial"/>
          <w:szCs w:val="22"/>
        </w:rPr>
        <w:t xml:space="preserve"> 25.2.2022.године,</w:t>
      </w:r>
      <w:r w:rsidR="002B0398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2B0398" w:rsidRPr="002306D5">
        <w:rPr>
          <w:rFonts w:ascii="Arial Narrow" w:hAnsi="Arial Narrow" w:cs="Arial"/>
          <w:szCs w:val="22"/>
        </w:rPr>
        <w:t>Геронтолошки</w:t>
      </w:r>
      <w:proofErr w:type="spellEnd"/>
      <w:r w:rsidR="002B0398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2B0398" w:rsidRPr="002306D5">
        <w:rPr>
          <w:rFonts w:ascii="Arial Narrow" w:hAnsi="Arial Narrow" w:cs="Arial"/>
          <w:szCs w:val="22"/>
        </w:rPr>
        <w:t>центар</w:t>
      </w:r>
      <w:proofErr w:type="spellEnd"/>
      <w:r w:rsidR="002B0398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2B0398" w:rsidRPr="002306D5">
        <w:rPr>
          <w:rFonts w:ascii="Arial Narrow" w:hAnsi="Arial Narrow" w:cs="Arial"/>
          <w:szCs w:val="22"/>
        </w:rPr>
        <w:t>Ниш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објављује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</w:p>
    <w:p w14:paraId="21FA81A1" w14:textId="77777777" w:rsidR="00486811" w:rsidRPr="002306D5" w:rsidRDefault="00486811" w:rsidP="00140B77">
      <w:pPr>
        <w:jc w:val="both"/>
        <w:rPr>
          <w:rFonts w:ascii="Arial Narrow" w:hAnsi="Arial Narrow" w:cs="Arial"/>
          <w:szCs w:val="22"/>
        </w:rPr>
      </w:pPr>
    </w:p>
    <w:p w14:paraId="52B5D7B6" w14:textId="68AC9B3D" w:rsidR="00331983" w:rsidRPr="002306D5" w:rsidRDefault="00331983" w:rsidP="00140B77">
      <w:pPr>
        <w:jc w:val="center"/>
        <w:rPr>
          <w:rFonts w:ascii="Arial Narrow" w:hAnsi="Arial Narrow" w:cs="Arial"/>
          <w:b/>
          <w:bCs/>
          <w:szCs w:val="22"/>
        </w:rPr>
      </w:pPr>
      <w:r w:rsidRPr="002306D5">
        <w:rPr>
          <w:rFonts w:ascii="Arial Narrow" w:hAnsi="Arial Narrow" w:cs="Arial"/>
          <w:b/>
          <w:bCs/>
          <w:szCs w:val="22"/>
        </w:rPr>
        <w:t>ЈАВНИ ПОЗИВ</w:t>
      </w:r>
    </w:p>
    <w:p w14:paraId="0C81666B" w14:textId="77777777" w:rsidR="002306D5" w:rsidRDefault="00331983" w:rsidP="00140B77">
      <w:pPr>
        <w:jc w:val="center"/>
        <w:rPr>
          <w:rFonts w:ascii="Arial Narrow" w:hAnsi="Arial Narrow" w:cs="Arial"/>
          <w:b/>
          <w:bCs/>
          <w:szCs w:val="22"/>
          <w:lang w:val="sr-Cyrl-RS"/>
        </w:rPr>
      </w:pPr>
      <w:proofErr w:type="spellStart"/>
      <w:r w:rsidRPr="002306D5">
        <w:rPr>
          <w:rFonts w:ascii="Arial Narrow" w:hAnsi="Arial Narrow" w:cs="Arial"/>
          <w:b/>
          <w:bCs/>
          <w:szCs w:val="22"/>
        </w:rPr>
        <w:t>за</w:t>
      </w:r>
      <w:proofErr w:type="spellEnd"/>
      <w:r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b/>
          <w:bCs/>
          <w:szCs w:val="22"/>
        </w:rPr>
        <w:t>достављање</w:t>
      </w:r>
      <w:proofErr w:type="spellEnd"/>
      <w:r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b/>
          <w:bCs/>
          <w:szCs w:val="22"/>
        </w:rPr>
        <w:t>писаних</w:t>
      </w:r>
      <w:proofErr w:type="spellEnd"/>
      <w:r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b/>
          <w:bCs/>
          <w:szCs w:val="22"/>
        </w:rPr>
        <w:t>понуда</w:t>
      </w:r>
      <w:proofErr w:type="spellEnd"/>
      <w:r w:rsidRPr="002306D5">
        <w:rPr>
          <w:rFonts w:ascii="Arial Narrow" w:hAnsi="Arial Narrow" w:cs="Arial"/>
          <w:b/>
          <w:bCs/>
          <w:szCs w:val="22"/>
        </w:rPr>
        <w:t xml:space="preserve"> </w:t>
      </w:r>
      <w:r w:rsidR="00EE6831" w:rsidRPr="002306D5">
        <w:rPr>
          <w:rFonts w:ascii="Arial Narrow" w:hAnsi="Arial Narrow" w:cs="Arial"/>
          <w:b/>
          <w:bCs/>
          <w:szCs w:val="22"/>
          <w:lang w:val="sr-Cyrl-RS"/>
        </w:rPr>
        <w:t>о предаји</w:t>
      </w:r>
      <w:r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b/>
          <w:bCs/>
          <w:szCs w:val="22"/>
        </w:rPr>
        <w:t>расходованих</w:t>
      </w:r>
      <w:proofErr w:type="spellEnd"/>
      <w:r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b/>
          <w:bCs/>
          <w:szCs w:val="22"/>
        </w:rPr>
        <w:t>моторних</w:t>
      </w:r>
      <w:proofErr w:type="spellEnd"/>
      <w:r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b/>
          <w:bCs/>
          <w:szCs w:val="22"/>
        </w:rPr>
        <w:t>возила</w:t>
      </w:r>
      <w:proofErr w:type="spellEnd"/>
      <w:r w:rsidR="00140B77" w:rsidRPr="002306D5">
        <w:rPr>
          <w:rFonts w:ascii="Arial Narrow" w:hAnsi="Arial Narrow" w:cs="Arial"/>
          <w:b/>
          <w:bCs/>
          <w:szCs w:val="22"/>
          <w:lang w:val="sr-Cyrl-RS"/>
        </w:rPr>
        <w:t xml:space="preserve"> уз накнаду </w:t>
      </w:r>
    </w:p>
    <w:p w14:paraId="57160B2A" w14:textId="4A5A7D30" w:rsidR="00331983" w:rsidRPr="002306D5" w:rsidRDefault="00140B77" w:rsidP="00140B77">
      <w:pPr>
        <w:jc w:val="center"/>
        <w:rPr>
          <w:rFonts w:ascii="Arial Narrow" w:hAnsi="Arial Narrow" w:cs="Arial"/>
          <w:b/>
          <w:bCs/>
          <w:szCs w:val="22"/>
          <w:lang w:val="sr-Cyrl-RS"/>
        </w:rPr>
      </w:pPr>
      <w:r w:rsidRPr="002306D5">
        <w:rPr>
          <w:rFonts w:ascii="Arial Narrow" w:hAnsi="Arial Narrow" w:cs="Arial"/>
          <w:b/>
          <w:bCs/>
          <w:szCs w:val="22"/>
          <w:lang w:val="sr-Cyrl-RS"/>
        </w:rPr>
        <w:t>Геронтолошком центру Ниш</w:t>
      </w:r>
    </w:p>
    <w:p w14:paraId="04F7DC78" w14:textId="77777777" w:rsidR="007935CF" w:rsidRPr="002306D5" w:rsidRDefault="007935CF" w:rsidP="00140B77">
      <w:pPr>
        <w:jc w:val="both"/>
        <w:rPr>
          <w:rFonts w:ascii="Arial Narrow" w:hAnsi="Arial Narrow" w:cs="Arial"/>
          <w:szCs w:val="22"/>
          <w:lang w:val="sr-Cyrl-RS"/>
        </w:rPr>
      </w:pPr>
    </w:p>
    <w:p w14:paraId="78BB9BA5" w14:textId="12467A5D" w:rsidR="00331983" w:rsidRPr="002306D5" w:rsidRDefault="002B0398" w:rsidP="002306D5">
      <w:pPr>
        <w:jc w:val="both"/>
        <w:rPr>
          <w:rFonts w:ascii="Arial Narrow" w:hAnsi="Arial Narrow" w:cs="Arial"/>
          <w:szCs w:val="22"/>
          <w:lang w:val="sr-Cyrl-RS"/>
        </w:rPr>
      </w:pPr>
      <w:proofErr w:type="spellStart"/>
      <w:r w:rsidRPr="002306D5">
        <w:rPr>
          <w:rFonts w:ascii="Arial Narrow" w:hAnsi="Arial Narrow" w:cs="Arial"/>
          <w:szCs w:val="22"/>
        </w:rPr>
        <w:t>Г</w:t>
      </w:r>
      <w:r w:rsidR="00331983" w:rsidRPr="002306D5">
        <w:rPr>
          <w:rFonts w:ascii="Arial Narrow" w:hAnsi="Arial Narrow" w:cs="Arial"/>
          <w:szCs w:val="22"/>
        </w:rPr>
        <w:t>еронтолошки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центар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Ниш</w:t>
      </w:r>
      <w:proofErr w:type="spellEnd"/>
      <w:r w:rsidR="00045691" w:rsidRPr="002306D5">
        <w:rPr>
          <w:rFonts w:ascii="Arial Narrow" w:hAnsi="Arial Narrow" w:cs="Arial"/>
          <w:szCs w:val="22"/>
          <w:lang w:val="sr-Cyrl-RS"/>
        </w:rPr>
        <w:t xml:space="preserve">, </w:t>
      </w:r>
      <w:proofErr w:type="spellStart"/>
      <w:r w:rsidR="00331983" w:rsidRPr="002306D5">
        <w:rPr>
          <w:rFonts w:ascii="Arial Narrow" w:hAnsi="Arial Narrow" w:cs="Arial"/>
          <w:szCs w:val="22"/>
        </w:rPr>
        <w:t>објављује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јавни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позив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за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достављање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писаних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понуда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за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закључење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уговора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о </w:t>
      </w:r>
      <w:r w:rsidR="00140B77" w:rsidRPr="002306D5">
        <w:rPr>
          <w:rFonts w:ascii="Arial Narrow" w:hAnsi="Arial Narrow" w:cs="Arial"/>
          <w:szCs w:val="22"/>
          <w:lang w:val="sr-Cyrl-RS"/>
        </w:rPr>
        <w:t>предаји</w:t>
      </w:r>
      <w:r w:rsidR="00D717AA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расходованих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моторних</w:t>
      </w:r>
      <w:proofErr w:type="spellEnd"/>
      <w:r w:rsidR="00331983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331983" w:rsidRPr="002306D5">
        <w:rPr>
          <w:rFonts w:ascii="Arial Narrow" w:hAnsi="Arial Narrow" w:cs="Arial"/>
          <w:szCs w:val="22"/>
        </w:rPr>
        <w:t>возила</w:t>
      </w:r>
      <w:proofErr w:type="spellEnd"/>
      <w:r w:rsidR="009C78E6">
        <w:rPr>
          <w:rFonts w:ascii="Arial Narrow" w:hAnsi="Arial Narrow" w:cs="Arial"/>
          <w:szCs w:val="22"/>
        </w:rPr>
        <w:t xml:space="preserve"> (</w:t>
      </w:r>
      <w:r w:rsidR="009C78E6">
        <w:rPr>
          <w:rFonts w:ascii="Arial Narrow" w:hAnsi="Arial Narrow" w:cs="Arial"/>
          <w:szCs w:val="22"/>
          <w:lang w:val="sr-Cyrl-RS"/>
        </w:rPr>
        <w:t xml:space="preserve">у даљем </w:t>
      </w:r>
      <w:proofErr w:type="gramStart"/>
      <w:r w:rsidR="009C78E6">
        <w:rPr>
          <w:rFonts w:ascii="Arial Narrow" w:hAnsi="Arial Narrow" w:cs="Arial"/>
          <w:szCs w:val="22"/>
          <w:lang w:val="sr-Cyrl-RS"/>
        </w:rPr>
        <w:t>тексту:Предметни</w:t>
      </w:r>
      <w:proofErr w:type="gramEnd"/>
      <w:r w:rsidR="009C78E6">
        <w:rPr>
          <w:rFonts w:ascii="Arial Narrow" w:hAnsi="Arial Narrow" w:cs="Arial"/>
          <w:szCs w:val="22"/>
          <w:lang w:val="sr-Cyrl-RS"/>
        </w:rPr>
        <w:t xml:space="preserve"> отпад)</w:t>
      </w:r>
      <w:r w:rsidR="009A4A18">
        <w:rPr>
          <w:rFonts w:ascii="Arial Narrow" w:hAnsi="Arial Narrow" w:cs="Arial"/>
          <w:szCs w:val="22"/>
          <w:lang w:val="sr-Cyrl-RS"/>
        </w:rPr>
        <w:t xml:space="preserve"> уз накнаду,</w:t>
      </w:r>
      <w:r w:rsidR="00140B77" w:rsidRPr="002306D5">
        <w:rPr>
          <w:rFonts w:ascii="Arial Narrow" w:hAnsi="Arial Narrow" w:cs="Arial"/>
          <w:szCs w:val="22"/>
          <w:lang w:val="sr-Cyrl-RS"/>
        </w:rPr>
        <w:t xml:space="preserve"> наведених у Прилогу бр.1 овог позива.</w:t>
      </w:r>
    </w:p>
    <w:p w14:paraId="716F75CA" w14:textId="77777777" w:rsidR="00045691" w:rsidRPr="002306D5" w:rsidRDefault="00045691" w:rsidP="002306D5">
      <w:pPr>
        <w:jc w:val="both"/>
        <w:rPr>
          <w:rFonts w:ascii="Arial Narrow" w:hAnsi="Arial Narrow" w:cs="Arial"/>
          <w:szCs w:val="22"/>
          <w:lang w:val="sr-Cyrl-RS"/>
        </w:rPr>
      </w:pPr>
    </w:p>
    <w:p w14:paraId="2F1CEE21" w14:textId="77777777" w:rsidR="009C78E6" w:rsidRDefault="009C78E6" w:rsidP="002306D5">
      <w:pPr>
        <w:jc w:val="both"/>
        <w:rPr>
          <w:rFonts w:ascii="Arial Narrow" w:hAnsi="Arial Narrow" w:cs="Arial"/>
          <w:szCs w:val="22"/>
          <w:lang w:val="sr-Cyrl-RS"/>
        </w:rPr>
      </w:pPr>
      <w:proofErr w:type="spellStart"/>
      <w:r w:rsidRPr="002306D5">
        <w:rPr>
          <w:rFonts w:ascii="Arial Narrow" w:hAnsi="Arial Narrow" w:cs="Arial"/>
          <w:szCs w:val="22"/>
        </w:rPr>
        <w:t>Расходован</w:t>
      </w:r>
      <w:proofErr w:type="spellEnd"/>
      <w:r>
        <w:rPr>
          <w:rFonts w:ascii="Arial Narrow" w:hAnsi="Arial Narrow" w:cs="Arial"/>
          <w:szCs w:val="22"/>
          <w:lang w:val="sr-Cyrl-RS"/>
        </w:rPr>
        <w:t xml:space="preserve">а </w:t>
      </w:r>
      <w:proofErr w:type="spellStart"/>
      <w:r w:rsidRPr="002306D5">
        <w:rPr>
          <w:rFonts w:ascii="Arial Narrow" w:hAnsi="Arial Narrow" w:cs="Arial"/>
          <w:szCs w:val="22"/>
        </w:rPr>
        <w:t>моторн</w:t>
      </w:r>
      <w:proofErr w:type="spellEnd"/>
      <w:r>
        <w:rPr>
          <w:rFonts w:ascii="Arial Narrow" w:hAnsi="Arial Narrow" w:cs="Arial"/>
          <w:szCs w:val="22"/>
          <w:lang w:val="sr-Cyrl-RS"/>
        </w:rPr>
        <w:t>а</w:t>
      </w:r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возила</w:t>
      </w:r>
      <w:proofErr w:type="spellEnd"/>
      <w:r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  <w:lang w:val="sr-Cyrl-RS"/>
        </w:rPr>
        <w:t xml:space="preserve">- </w:t>
      </w:r>
      <w:r w:rsidRPr="009A4A18">
        <w:rPr>
          <w:rFonts w:ascii="Arial Narrow" w:hAnsi="Arial Narrow" w:cs="Arial"/>
          <w:szCs w:val="22"/>
          <w:lang w:val="sr-Cyrl-RS"/>
        </w:rPr>
        <w:t>п</w:t>
      </w:r>
      <w:r w:rsidR="00045691" w:rsidRPr="009A4A18">
        <w:rPr>
          <w:rFonts w:ascii="Arial Narrow" w:hAnsi="Arial Narrow" w:cs="Arial"/>
          <w:szCs w:val="22"/>
          <w:lang w:val="sr-Cyrl-RS"/>
        </w:rPr>
        <w:t xml:space="preserve">редметни отпад </w:t>
      </w:r>
      <w:r w:rsidR="00045691" w:rsidRPr="002306D5">
        <w:rPr>
          <w:rFonts w:ascii="Arial Narrow" w:hAnsi="Arial Narrow" w:cs="Arial"/>
          <w:szCs w:val="22"/>
          <w:lang w:val="sr-Cyrl-RS"/>
        </w:rPr>
        <w:t>се може разгледати, уз најаву дан раније, док се д</w:t>
      </w:r>
      <w:proofErr w:type="spellStart"/>
      <w:r w:rsidR="00045691" w:rsidRPr="002306D5">
        <w:rPr>
          <w:rFonts w:ascii="Arial Narrow" w:hAnsi="Arial Narrow" w:cs="Arial"/>
          <w:szCs w:val="22"/>
        </w:rPr>
        <w:t>одатне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информције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у </w:t>
      </w:r>
      <w:proofErr w:type="spellStart"/>
      <w:r w:rsidR="00045691" w:rsidRPr="002306D5">
        <w:rPr>
          <w:rFonts w:ascii="Arial Narrow" w:hAnsi="Arial Narrow" w:cs="Arial"/>
          <w:szCs w:val="22"/>
        </w:rPr>
        <w:t>вези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са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предметним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поступком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могу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добити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сваког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радног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дана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од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08:00 </w:t>
      </w:r>
      <w:proofErr w:type="spellStart"/>
      <w:r w:rsidR="00045691" w:rsidRPr="002306D5">
        <w:rPr>
          <w:rFonts w:ascii="Arial Narrow" w:hAnsi="Arial Narrow" w:cs="Arial"/>
          <w:szCs w:val="22"/>
        </w:rPr>
        <w:t>до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14:00 </w:t>
      </w:r>
      <w:proofErr w:type="spellStart"/>
      <w:proofErr w:type="gramStart"/>
      <w:r w:rsidR="00045691" w:rsidRPr="002306D5">
        <w:rPr>
          <w:rFonts w:ascii="Arial Narrow" w:hAnsi="Arial Narrow" w:cs="Arial"/>
          <w:szCs w:val="22"/>
        </w:rPr>
        <w:t>часова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  <w:lang w:val="sr-Cyrl-RS"/>
        </w:rPr>
        <w:t>.</w:t>
      </w:r>
      <w:proofErr w:type="gramEnd"/>
    </w:p>
    <w:p w14:paraId="541452AF" w14:textId="00C7ACF7" w:rsidR="00045691" w:rsidRPr="009C78E6" w:rsidRDefault="009C78E6" w:rsidP="002306D5">
      <w:pPr>
        <w:jc w:val="both"/>
        <w:rPr>
          <w:rFonts w:ascii="Arial Narrow" w:hAnsi="Arial Narrow" w:cs="Arial"/>
          <w:szCs w:val="22"/>
          <w:lang w:val="sr-Cyrl-RS"/>
        </w:rPr>
      </w:pPr>
      <w:r>
        <w:rPr>
          <w:rFonts w:ascii="Arial Narrow" w:hAnsi="Arial Narrow" w:cs="Arial"/>
          <w:szCs w:val="22"/>
          <w:lang w:val="sr-Cyrl-RS"/>
        </w:rPr>
        <w:t>К</w:t>
      </w:r>
      <w:proofErr w:type="spellStart"/>
      <w:r w:rsidR="00045691" w:rsidRPr="002306D5">
        <w:rPr>
          <w:rFonts w:ascii="Arial Narrow" w:hAnsi="Arial Narrow" w:cs="Arial"/>
          <w:szCs w:val="22"/>
        </w:rPr>
        <w:t>онтакт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особа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Предраг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Ђорђевић</w:t>
      </w:r>
      <w:proofErr w:type="spellEnd"/>
      <w:r>
        <w:rPr>
          <w:rFonts w:ascii="Arial Narrow" w:hAnsi="Arial Narrow" w:cs="Arial"/>
          <w:szCs w:val="22"/>
          <w:lang w:val="sr-Cyrl-RS"/>
        </w:rPr>
        <w:t>,</w:t>
      </w:r>
      <w:r w:rsidRPr="009C78E6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број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телефона</w:t>
      </w:r>
      <w:proofErr w:type="spellEnd"/>
      <w:r w:rsidRPr="002306D5">
        <w:rPr>
          <w:rFonts w:ascii="Arial Narrow" w:hAnsi="Arial Narrow" w:cs="Arial"/>
          <w:szCs w:val="22"/>
        </w:rPr>
        <w:t>: 018/233-173</w:t>
      </w:r>
    </w:p>
    <w:p w14:paraId="09484DE6" w14:textId="77777777" w:rsidR="00045691" w:rsidRPr="002306D5" w:rsidRDefault="00045691" w:rsidP="002306D5">
      <w:pPr>
        <w:jc w:val="both"/>
        <w:rPr>
          <w:rFonts w:ascii="Arial Narrow" w:hAnsi="Arial Narrow" w:cs="Arial"/>
          <w:szCs w:val="22"/>
          <w:lang w:val="sr-Cyrl-RS"/>
        </w:rPr>
      </w:pPr>
    </w:p>
    <w:p w14:paraId="6A34EFB1" w14:textId="5C06BB32" w:rsidR="00045691" w:rsidRPr="002306D5" w:rsidRDefault="00140B77" w:rsidP="002306D5">
      <w:pPr>
        <w:jc w:val="both"/>
        <w:rPr>
          <w:rFonts w:ascii="Arial Narrow" w:hAnsi="Arial Narrow" w:cs="Arial"/>
          <w:szCs w:val="22"/>
        </w:rPr>
      </w:pPr>
      <w:proofErr w:type="spellStart"/>
      <w:r w:rsidRPr="002306D5">
        <w:rPr>
          <w:rFonts w:ascii="Arial Narrow" w:hAnsi="Arial Narrow" w:cs="Arial"/>
          <w:szCs w:val="22"/>
        </w:rPr>
        <w:t>Преузимање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возила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вршиће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адреси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Радних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бригада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</w:t>
      </w:r>
      <w:proofErr w:type="spellEnd"/>
      <w:r w:rsidRPr="002306D5">
        <w:rPr>
          <w:rFonts w:ascii="Arial Narrow" w:hAnsi="Arial Narrow" w:cs="Arial"/>
          <w:szCs w:val="22"/>
        </w:rPr>
        <w:t xml:space="preserve">. 15 </w:t>
      </w:r>
      <w:proofErr w:type="spellStart"/>
      <w:r w:rsidRPr="002306D5">
        <w:rPr>
          <w:rFonts w:ascii="Arial Narrow" w:hAnsi="Arial Narrow" w:cs="Arial"/>
          <w:szCs w:val="22"/>
        </w:rPr>
        <w:t>Ниш</w:t>
      </w:r>
      <w:proofErr w:type="spellEnd"/>
      <w:r w:rsidRPr="002306D5">
        <w:rPr>
          <w:rFonts w:ascii="Arial Narrow" w:hAnsi="Arial Narrow" w:cs="Arial"/>
          <w:szCs w:val="22"/>
        </w:rPr>
        <w:t xml:space="preserve">, а </w:t>
      </w:r>
      <w:proofErr w:type="spellStart"/>
      <w:r w:rsidRPr="002306D5">
        <w:rPr>
          <w:rFonts w:ascii="Arial Narrow" w:hAnsi="Arial Narrow" w:cs="Arial"/>
          <w:szCs w:val="22"/>
        </w:rPr>
        <w:t>све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трошкове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око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преузимања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транспорта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сноси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изабрани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понуђач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="00045691" w:rsidRPr="002306D5">
        <w:rPr>
          <w:rFonts w:ascii="Arial Narrow" w:hAnsi="Arial Narrow" w:cs="Arial"/>
          <w:szCs w:val="22"/>
        </w:rPr>
        <w:t>Моторна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возила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се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r w:rsidR="00045691" w:rsidRPr="002306D5">
        <w:rPr>
          <w:rFonts w:ascii="Arial Narrow" w:hAnsi="Arial Narrow" w:cs="Arial"/>
          <w:szCs w:val="22"/>
          <w:lang w:val="sr-Cyrl-RS"/>
        </w:rPr>
        <w:t>предају</w:t>
      </w:r>
      <w:r w:rsidR="00045691" w:rsidRPr="002306D5">
        <w:rPr>
          <w:rFonts w:ascii="Arial Narrow" w:hAnsi="Arial Narrow" w:cs="Arial"/>
          <w:szCs w:val="22"/>
        </w:rPr>
        <w:t xml:space="preserve"> у </w:t>
      </w:r>
      <w:proofErr w:type="spellStart"/>
      <w:r w:rsidR="00045691" w:rsidRPr="002306D5">
        <w:rPr>
          <w:rFonts w:ascii="Arial Narrow" w:hAnsi="Arial Narrow" w:cs="Arial"/>
          <w:szCs w:val="22"/>
        </w:rPr>
        <w:t>целости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у </w:t>
      </w:r>
      <w:proofErr w:type="spellStart"/>
      <w:r w:rsidR="00045691" w:rsidRPr="002306D5">
        <w:rPr>
          <w:rFonts w:ascii="Arial Narrow" w:hAnsi="Arial Narrow" w:cs="Arial"/>
          <w:szCs w:val="22"/>
        </w:rPr>
        <w:t>затеченом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="00045691" w:rsidRPr="002306D5">
        <w:rPr>
          <w:rFonts w:ascii="Arial Narrow" w:hAnsi="Arial Narrow" w:cs="Arial"/>
          <w:szCs w:val="22"/>
        </w:rPr>
        <w:t>виђеном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стању</w:t>
      </w:r>
      <w:proofErr w:type="spellEnd"/>
      <w:r w:rsidR="00045691" w:rsidRPr="002306D5">
        <w:rPr>
          <w:rFonts w:ascii="Arial Narrow" w:hAnsi="Arial Narrow" w:cs="Arial"/>
          <w:szCs w:val="22"/>
          <w:lang w:val="sr-Cyrl-RS"/>
        </w:rPr>
        <w:t xml:space="preserve"> и накнадне</w:t>
      </w:r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рекламације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се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неће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045691" w:rsidRPr="002306D5">
        <w:rPr>
          <w:rFonts w:ascii="Arial Narrow" w:hAnsi="Arial Narrow" w:cs="Arial"/>
          <w:szCs w:val="22"/>
        </w:rPr>
        <w:t>прихватати</w:t>
      </w:r>
      <w:proofErr w:type="spellEnd"/>
      <w:r w:rsidR="00045691" w:rsidRPr="002306D5">
        <w:rPr>
          <w:rFonts w:ascii="Arial Narrow" w:hAnsi="Arial Narrow" w:cs="Arial"/>
          <w:szCs w:val="22"/>
        </w:rPr>
        <w:t xml:space="preserve">. </w:t>
      </w:r>
    </w:p>
    <w:p w14:paraId="13A7A50D" w14:textId="0BDC5A55" w:rsidR="00140B77" w:rsidRPr="002306D5" w:rsidRDefault="00140B77" w:rsidP="002306D5">
      <w:pPr>
        <w:jc w:val="both"/>
        <w:rPr>
          <w:rFonts w:ascii="Arial Narrow" w:hAnsi="Arial Narrow" w:cs="Arial"/>
          <w:szCs w:val="22"/>
        </w:rPr>
      </w:pPr>
    </w:p>
    <w:p w14:paraId="34D67A4C" w14:textId="77777777" w:rsidR="006D6AA2" w:rsidRPr="002306D5" w:rsidRDefault="006D6AA2" w:rsidP="002306D5">
      <w:pPr>
        <w:jc w:val="both"/>
        <w:rPr>
          <w:rFonts w:ascii="Arial Narrow" w:hAnsi="Arial Narrow" w:cs="Arial"/>
          <w:szCs w:val="22"/>
          <w:lang w:val="sr-Cyrl-RS"/>
        </w:rPr>
      </w:pPr>
      <w:r w:rsidRPr="002306D5">
        <w:rPr>
          <w:rFonts w:ascii="Arial Narrow" w:hAnsi="Arial Narrow" w:cs="Arial"/>
          <w:szCs w:val="22"/>
          <w:lang w:val="sr-Cyrl-RS"/>
        </w:rPr>
        <w:t>Начин предаје отпада:прикупљањем писаних понуда оператера отпада на Обрасцу број 1 у форми понуђеног износа накнаде, изражен у дин/кг предметног отпада.</w:t>
      </w:r>
    </w:p>
    <w:p w14:paraId="231E8B54" w14:textId="0CE9B707" w:rsidR="006D6AA2" w:rsidRPr="002306D5" w:rsidRDefault="006D6AA2" w:rsidP="002306D5">
      <w:pPr>
        <w:jc w:val="both"/>
        <w:rPr>
          <w:rFonts w:ascii="Arial Narrow" w:hAnsi="Arial Narrow" w:cs="Arial"/>
          <w:szCs w:val="22"/>
          <w:lang w:val="sr-Latn-RS"/>
        </w:rPr>
      </w:pPr>
      <w:proofErr w:type="spellStart"/>
      <w:r w:rsidRPr="002306D5">
        <w:rPr>
          <w:rFonts w:ascii="Arial Narrow" w:hAnsi="Arial Narrow" w:cs="Arial"/>
          <w:szCs w:val="22"/>
        </w:rPr>
        <w:t>Понуђачи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дужни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да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понуде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цену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за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откуп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возила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килограму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збирно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за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откуп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свих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возила</w:t>
      </w:r>
      <w:proofErr w:type="spellEnd"/>
      <w:r w:rsidRPr="002306D5">
        <w:rPr>
          <w:rFonts w:ascii="Arial Narrow" w:hAnsi="Arial Narrow" w:cs="Arial"/>
          <w:szCs w:val="22"/>
          <w:lang w:val="sr-Cyrl-RS"/>
        </w:rPr>
        <w:t xml:space="preserve"> из Прилога бр</w:t>
      </w:r>
      <w:r w:rsidR="002306D5">
        <w:rPr>
          <w:rFonts w:ascii="Arial Narrow" w:hAnsi="Arial Narrow" w:cs="Arial"/>
          <w:szCs w:val="22"/>
          <w:lang w:val="sr-Cyrl-RS"/>
        </w:rPr>
        <w:t>.</w:t>
      </w:r>
      <w:r w:rsidRPr="002306D5">
        <w:rPr>
          <w:rFonts w:ascii="Arial Narrow" w:hAnsi="Arial Narrow" w:cs="Arial"/>
          <w:szCs w:val="22"/>
          <w:lang w:val="sr-Cyrl-RS"/>
        </w:rPr>
        <w:t>1.</w:t>
      </w:r>
    </w:p>
    <w:p w14:paraId="65D3E78F" w14:textId="77777777" w:rsidR="006D6AA2" w:rsidRPr="002306D5" w:rsidRDefault="006D6AA2" w:rsidP="002306D5">
      <w:pPr>
        <w:jc w:val="both"/>
        <w:rPr>
          <w:rFonts w:ascii="Arial Narrow" w:hAnsi="Arial Narrow" w:cs="Arial"/>
        </w:rPr>
      </w:pPr>
      <w:proofErr w:type="spellStart"/>
      <w:r w:rsidRPr="002306D5">
        <w:rPr>
          <w:rFonts w:ascii="Arial Narrow" w:hAnsi="Arial Narrow" w:cs="Arial"/>
        </w:rPr>
        <w:t>Минимална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почетна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цена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откупа</w:t>
      </w:r>
      <w:proofErr w:type="spellEnd"/>
      <w:r w:rsidRPr="002306D5">
        <w:rPr>
          <w:rFonts w:ascii="Arial Narrow" w:hAnsi="Arial Narrow" w:cs="Arial"/>
        </w:rPr>
        <w:t xml:space="preserve"> по једном килограму, предметног отпада је: 5,00 дин/кг.</w:t>
      </w:r>
    </w:p>
    <w:p w14:paraId="06E3CFF5" w14:textId="696A6060" w:rsidR="006D6AA2" w:rsidRPr="002306D5" w:rsidRDefault="006D6AA2" w:rsidP="002306D5">
      <w:pPr>
        <w:jc w:val="both"/>
        <w:rPr>
          <w:rFonts w:ascii="Arial Narrow" w:hAnsi="Arial Narrow" w:cs="Arial"/>
          <w:szCs w:val="22"/>
          <w:lang w:val="sr-Cyrl-RS"/>
        </w:rPr>
      </w:pPr>
      <w:r w:rsidRPr="002306D5">
        <w:rPr>
          <w:rFonts w:ascii="Arial Narrow" w:hAnsi="Arial Narrow" w:cs="Arial"/>
          <w:szCs w:val="22"/>
          <w:lang w:val="sr-Cyrl-RS"/>
        </w:rPr>
        <w:t>Понуђач сноси све трошкове утовара и транспорта предметног отпада.</w:t>
      </w:r>
    </w:p>
    <w:p w14:paraId="5AEF8FD2" w14:textId="77777777" w:rsidR="006D6AA2" w:rsidRPr="002306D5" w:rsidRDefault="006D6AA2" w:rsidP="006D6AA2">
      <w:pPr>
        <w:jc w:val="both"/>
        <w:rPr>
          <w:rFonts w:ascii="Arial Narrow" w:hAnsi="Arial Narrow" w:cs="Arial"/>
          <w:szCs w:val="22"/>
        </w:rPr>
      </w:pPr>
    </w:p>
    <w:p w14:paraId="1A5E028E" w14:textId="37A332CB" w:rsidR="006D6AA2" w:rsidRPr="002306D5" w:rsidRDefault="006D6AA2" w:rsidP="002306D5">
      <w:pPr>
        <w:pStyle w:val="NoSpacing"/>
        <w:numPr>
          <w:ilvl w:val="0"/>
          <w:numId w:val="10"/>
        </w:numPr>
        <w:rPr>
          <w:b/>
          <w:bCs/>
          <w:u w:val="single"/>
        </w:rPr>
      </w:pPr>
      <w:r w:rsidRPr="002306D5">
        <w:rPr>
          <w:b/>
          <w:bCs/>
          <w:u w:val="single"/>
        </w:rPr>
        <w:t>Начин и рок достављања понуде</w:t>
      </w:r>
    </w:p>
    <w:p w14:paraId="604DB1D8" w14:textId="77777777" w:rsidR="006D6AA2" w:rsidRPr="002306D5" w:rsidRDefault="006D6AA2" w:rsidP="006D6AA2">
      <w:pPr>
        <w:jc w:val="both"/>
        <w:rPr>
          <w:rFonts w:ascii="Arial Narrow" w:hAnsi="Arial Narrow" w:cs="Arial"/>
          <w:szCs w:val="22"/>
        </w:rPr>
      </w:pPr>
    </w:p>
    <w:p w14:paraId="3ED73EFC" w14:textId="77777777" w:rsidR="008C75C3" w:rsidRPr="002306D5" w:rsidRDefault="006D6AA2" w:rsidP="006D6AA2">
      <w:pPr>
        <w:jc w:val="both"/>
        <w:rPr>
          <w:rFonts w:ascii="Arial Narrow" w:hAnsi="Arial Narrow" w:cs="Arial"/>
          <w:szCs w:val="22"/>
          <w:lang w:val="sr-Cyrl-RS"/>
        </w:rPr>
      </w:pPr>
      <w:proofErr w:type="spellStart"/>
      <w:r w:rsidRPr="002306D5">
        <w:rPr>
          <w:rFonts w:ascii="Arial Narrow" w:hAnsi="Arial Narrow" w:cs="Arial"/>
          <w:szCs w:val="22"/>
        </w:rPr>
        <w:t>Писана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понуда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подноси</w:t>
      </w:r>
      <w:proofErr w:type="spellEnd"/>
      <w:r w:rsidRPr="002306D5">
        <w:rPr>
          <w:rFonts w:ascii="Arial Narrow" w:hAnsi="Arial Narrow" w:cs="Arial"/>
          <w:szCs w:val="22"/>
        </w:rPr>
        <w:t xml:space="preserve"> у </w:t>
      </w:r>
      <w:proofErr w:type="spellStart"/>
      <w:r w:rsidRPr="002306D5">
        <w:rPr>
          <w:rFonts w:ascii="Arial Narrow" w:hAnsi="Arial Narrow" w:cs="Arial"/>
          <w:szCs w:val="22"/>
        </w:rPr>
        <w:t>затвореној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коверти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треба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да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садржи</w:t>
      </w:r>
      <w:proofErr w:type="spellEnd"/>
      <w:r w:rsidR="008C75C3" w:rsidRPr="002306D5">
        <w:rPr>
          <w:rFonts w:ascii="Arial Narrow" w:hAnsi="Arial Narrow" w:cs="Arial"/>
          <w:szCs w:val="22"/>
          <w:lang w:val="sr-Cyrl-RS"/>
        </w:rPr>
        <w:t>:</w:t>
      </w:r>
    </w:p>
    <w:p w14:paraId="0D67552F" w14:textId="3658A4DE" w:rsidR="006D6AA2" w:rsidRPr="002306D5" w:rsidRDefault="008C75C3" w:rsidP="008C75C3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Cs w:val="22"/>
          <w:lang w:val="sr-Cyrl-RS"/>
        </w:rPr>
      </w:pPr>
      <w:r w:rsidRPr="002306D5">
        <w:rPr>
          <w:rFonts w:ascii="Arial Narrow" w:hAnsi="Arial Narrow" w:cs="Arial"/>
          <w:szCs w:val="22"/>
          <w:lang w:val="sr-Cyrl-RS"/>
        </w:rPr>
        <w:t>П</w:t>
      </w:r>
      <w:r w:rsidR="006D6AA2" w:rsidRPr="002306D5">
        <w:rPr>
          <w:rFonts w:ascii="Arial Narrow" w:hAnsi="Arial Narrow" w:cs="Arial"/>
          <w:szCs w:val="22"/>
          <w:lang w:val="sr-Cyrl-RS"/>
        </w:rPr>
        <w:t>опуњен</w:t>
      </w:r>
      <w:r w:rsidRPr="002306D5">
        <w:rPr>
          <w:rFonts w:ascii="Arial Narrow" w:hAnsi="Arial Narrow" w:cs="Arial"/>
          <w:szCs w:val="22"/>
          <w:lang w:val="sr-Cyrl-RS"/>
        </w:rPr>
        <w:t xml:space="preserve"> </w:t>
      </w:r>
      <w:r w:rsidR="006D6AA2" w:rsidRPr="002306D5">
        <w:rPr>
          <w:rFonts w:ascii="Arial Narrow" w:hAnsi="Arial Narrow" w:cs="Arial"/>
          <w:szCs w:val="22"/>
          <w:lang w:val="sr-Cyrl-RS"/>
        </w:rPr>
        <w:t>Образац бр. 1.</w:t>
      </w:r>
      <w:r w:rsidRPr="002306D5">
        <w:rPr>
          <w:rFonts w:ascii="Arial Narrow" w:hAnsi="Arial Narrow" w:cs="Arial"/>
          <w:szCs w:val="22"/>
          <w:lang w:val="sr-Cyrl-RS"/>
        </w:rPr>
        <w:t xml:space="preserve"> који садржи поред података о понуђачу и писану понуду за преузимање уз накнаду;</w:t>
      </w:r>
    </w:p>
    <w:p w14:paraId="1E26E166" w14:textId="119F178D" w:rsidR="006D6AA2" w:rsidRPr="002306D5" w:rsidRDefault="006D6AA2" w:rsidP="008C75C3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Cs w:val="22"/>
          <w:lang w:val="sr-Cyrl-RS"/>
        </w:rPr>
      </w:pPr>
      <w:r w:rsidRPr="002306D5">
        <w:rPr>
          <w:rFonts w:ascii="Arial Narrow" w:hAnsi="Arial Narrow" w:cs="Arial"/>
          <w:szCs w:val="22"/>
          <w:lang w:val="sr-Cyrl-RS"/>
        </w:rPr>
        <w:t>Копију извода из регистра привредних субјеката и копију важеће дозволе за сакупљање и/или транспорт отпада на територији Републике Србије</w:t>
      </w:r>
      <w:r w:rsidR="008C75C3" w:rsidRPr="002306D5">
        <w:rPr>
          <w:rFonts w:ascii="Arial Narrow" w:hAnsi="Arial Narrow" w:cs="Arial"/>
          <w:szCs w:val="22"/>
          <w:lang w:val="sr-Cyrl-RS"/>
        </w:rPr>
        <w:t xml:space="preserve"> </w:t>
      </w:r>
    </w:p>
    <w:p w14:paraId="4716A23B" w14:textId="77777777" w:rsidR="002306D5" w:rsidRDefault="002306D5" w:rsidP="00F109C5">
      <w:pPr>
        <w:jc w:val="both"/>
        <w:rPr>
          <w:rFonts w:ascii="Arial Narrow" w:hAnsi="Arial Narrow" w:cs="Arial"/>
          <w:szCs w:val="22"/>
          <w:lang w:val="sr-Cyrl-RS"/>
        </w:rPr>
      </w:pPr>
    </w:p>
    <w:p w14:paraId="460497D5" w14:textId="494DC1F5" w:rsidR="00F109C5" w:rsidRPr="002306D5" w:rsidRDefault="00F109C5" w:rsidP="00F109C5">
      <w:pPr>
        <w:jc w:val="both"/>
        <w:rPr>
          <w:rFonts w:ascii="Arial Narrow" w:hAnsi="Arial Narrow" w:cs="Arial"/>
          <w:lang w:val="sr-Cyrl-RS"/>
        </w:rPr>
      </w:pPr>
      <w:r w:rsidRPr="009C78E6">
        <w:rPr>
          <w:rFonts w:ascii="Arial Narrow" w:hAnsi="Arial Narrow" w:cs="Arial"/>
          <w:b/>
          <w:bCs/>
          <w:szCs w:val="22"/>
          <w:lang w:val="sr-Cyrl-RS"/>
        </w:rPr>
        <w:t>Пи</w:t>
      </w:r>
      <w:proofErr w:type="spellStart"/>
      <w:r w:rsidRPr="009C78E6">
        <w:rPr>
          <w:rFonts w:ascii="Arial Narrow" w:hAnsi="Arial Narrow" w:cs="Arial"/>
          <w:b/>
          <w:bCs/>
        </w:rPr>
        <w:t>сан</w:t>
      </w:r>
      <w:proofErr w:type="spellEnd"/>
      <w:r w:rsidRPr="009C78E6">
        <w:rPr>
          <w:rFonts w:ascii="Arial Narrow" w:hAnsi="Arial Narrow" w:cs="Arial"/>
          <w:b/>
          <w:bCs/>
          <w:lang w:val="sr-Cyrl-RS"/>
        </w:rPr>
        <w:t xml:space="preserve">а </w:t>
      </w:r>
      <w:proofErr w:type="spellStart"/>
      <w:r w:rsidRPr="009C78E6">
        <w:rPr>
          <w:rFonts w:ascii="Arial Narrow" w:hAnsi="Arial Narrow" w:cs="Arial"/>
          <w:b/>
          <w:bCs/>
        </w:rPr>
        <w:t>понуд</w:t>
      </w:r>
      <w:proofErr w:type="spellEnd"/>
      <w:r w:rsidRPr="009C78E6">
        <w:rPr>
          <w:rFonts w:ascii="Arial Narrow" w:hAnsi="Arial Narrow" w:cs="Arial"/>
          <w:b/>
          <w:bCs/>
          <w:lang w:val="sr-Cyrl-RS"/>
        </w:rPr>
        <w:t>а</w:t>
      </w:r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се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поднос</w:t>
      </w:r>
      <w:proofErr w:type="spellEnd"/>
      <w:r w:rsidRPr="009C78E6">
        <w:rPr>
          <w:rFonts w:ascii="Arial Narrow" w:hAnsi="Arial Narrow" w:cs="Arial"/>
          <w:b/>
          <w:bCs/>
          <w:lang w:val="sr-Cyrl-RS"/>
        </w:rPr>
        <w:t>и</w:t>
      </w:r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најкасније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до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r w:rsidRPr="009C78E6">
        <w:rPr>
          <w:rFonts w:ascii="Arial Narrow" w:hAnsi="Arial Narrow" w:cs="Arial"/>
          <w:b/>
          <w:bCs/>
          <w:u w:val="single"/>
          <w:lang w:val="sr-Cyrl-RS"/>
        </w:rPr>
        <w:t>24.6.</w:t>
      </w:r>
      <w:r w:rsidRPr="009C78E6">
        <w:rPr>
          <w:rFonts w:ascii="Arial Narrow" w:hAnsi="Arial Narrow" w:cs="Arial"/>
          <w:b/>
          <w:bCs/>
          <w:u w:val="single"/>
        </w:rPr>
        <w:t>2024</w:t>
      </w:r>
      <w:r w:rsidRPr="009C78E6">
        <w:rPr>
          <w:rFonts w:ascii="Arial Narrow" w:hAnsi="Arial Narrow" w:cs="Arial"/>
          <w:b/>
          <w:bCs/>
        </w:rPr>
        <w:t xml:space="preserve">.године, </w:t>
      </w:r>
      <w:proofErr w:type="spellStart"/>
      <w:r w:rsidRPr="009C78E6">
        <w:rPr>
          <w:rFonts w:ascii="Arial Narrow" w:hAnsi="Arial Narrow" w:cs="Arial"/>
          <w:b/>
          <w:bCs/>
        </w:rPr>
        <w:t>до</w:t>
      </w:r>
      <w:proofErr w:type="spellEnd"/>
      <w:r w:rsidRPr="009C78E6">
        <w:rPr>
          <w:rFonts w:ascii="Arial Narrow" w:hAnsi="Arial Narrow" w:cs="Arial"/>
          <w:b/>
          <w:bCs/>
        </w:rPr>
        <w:t xml:space="preserve"> 12</w:t>
      </w:r>
      <w:r w:rsidRPr="009C78E6">
        <w:rPr>
          <w:rFonts w:ascii="Arial Narrow" w:hAnsi="Arial Narrow" w:cs="Arial"/>
          <w:b/>
          <w:bCs/>
          <w:lang w:val="sr-Cyrl-RS"/>
        </w:rPr>
        <w:t>.00</w:t>
      </w:r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часова</w:t>
      </w:r>
      <w:proofErr w:type="spellEnd"/>
      <w:r w:rsidRPr="009C78E6">
        <w:rPr>
          <w:rFonts w:ascii="Arial Narrow" w:hAnsi="Arial Narrow" w:cs="Arial"/>
          <w:b/>
          <w:bCs/>
        </w:rPr>
        <w:t>,</w:t>
      </w:r>
      <w:r w:rsidRPr="002306D5">
        <w:rPr>
          <w:rFonts w:ascii="Arial Narrow" w:hAnsi="Arial Narrow" w:cs="Arial"/>
        </w:rPr>
        <w:t xml:space="preserve"> у </w:t>
      </w:r>
      <w:proofErr w:type="spellStart"/>
      <w:r w:rsidRPr="002306D5">
        <w:rPr>
          <w:rFonts w:ascii="Arial Narrow" w:hAnsi="Arial Narrow" w:cs="Arial"/>
        </w:rPr>
        <w:t>затвореној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коверти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адресу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Радних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бригада</w:t>
      </w:r>
      <w:proofErr w:type="spellEnd"/>
      <w:r w:rsidRPr="002306D5">
        <w:rPr>
          <w:rFonts w:ascii="Arial Narrow" w:hAnsi="Arial Narrow" w:cs="Arial"/>
        </w:rPr>
        <w:t xml:space="preserve">  </w:t>
      </w:r>
      <w:proofErr w:type="spellStart"/>
      <w:r w:rsidRPr="002306D5">
        <w:rPr>
          <w:rFonts w:ascii="Arial Narrow" w:hAnsi="Arial Narrow" w:cs="Arial"/>
        </w:rPr>
        <w:t>бр</w:t>
      </w:r>
      <w:proofErr w:type="spellEnd"/>
      <w:r w:rsidRPr="002306D5">
        <w:rPr>
          <w:rFonts w:ascii="Arial Narrow" w:hAnsi="Arial Narrow" w:cs="Arial"/>
        </w:rPr>
        <w:t xml:space="preserve">. 15, </w:t>
      </w:r>
      <w:proofErr w:type="spellStart"/>
      <w:r w:rsidRPr="002306D5">
        <w:rPr>
          <w:rFonts w:ascii="Arial Narrow" w:hAnsi="Arial Narrow" w:cs="Arial"/>
        </w:rPr>
        <w:t>Ниш</w:t>
      </w:r>
      <w:proofErr w:type="spellEnd"/>
      <w:r w:rsidRPr="002306D5">
        <w:rPr>
          <w:rFonts w:ascii="Arial Narrow" w:hAnsi="Arial Narrow" w:cs="Arial"/>
        </w:rPr>
        <w:t xml:space="preserve">, </w:t>
      </w:r>
      <w:proofErr w:type="spellStart"/>
      <w:r w:rsidRPr="002306D5">
        <w:rPr>
          <w:rFonts w:ascii="Arial Narrow" w:hAnsi="Arial Narrow" w:cs="Arial"/>
        </w:rPr>
        <w:t>путем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поште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или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лично</w:t>
      </w:r>
      <w:proofErr w:type="spellEnd"/>
      <w:r w:rsidRPr="002306D5">
        <w:rPr>
          <w:rFonts w:ascii="Arial Narrow" w:hAnsi="Arial Narrow" w:cs="Arial"/>
          <w:lang w:val="sr-Cyrl-RS"/>
        </w:rPr>
        <w:t xml:space="preserve">, са назнаком „Понуда за </w:t>
      </w:r>
      <w:proofErr w:type="gramStart"/>
      <w:r w:rsidRPr="002306D5">
        <w:rPr>
          <w:rFonts w:ascii="Arial Narrow" w:hAnsi="Arial Narrow" w:cs="Arial"/>
          <w:lang w:val="sr-Cyrl-RS"/>
        </w:rPr>
        <w:t xml:space="preserve">предају </w:t>
      </w:r>
      <w:r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расходованих</w:t>
      </w:r>
      <w:proofErr w:type="spellEnd"/>
      <w:proofErr w:type="gram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моторних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возила</w:t>
      </w:r>
      <w:proofErr w:type="spellEnd"/>
      <w:r w:rsidRPr="002306D5">
        <w:rPr>
          <w:rFonts w:ascii="Arial Narrow" w:hAnsi="Arial Narrow" w:cs="Arial"/>
          <w:szCs w:val="22"/>
          <w:lang w:val="sr-Cyrl-RS"/>
        </w:rPr>
        <w:t xml:space="preserve"> уз накнаду Геронтолошком центру Ниш – НЕ ОТВАРАТИ“.</w:t>
      </w:r>
      <w:r w:rsidRPr="002306D5">
        <w:rPr>
          <w:rFonts w:ascii="Arial Narrow" w:hAnsi="Arial Narrow" w:cs="Arial"/>
          <w:b/>
          <w:bCs/>
          <w:szCs w:val="22"/>
          <w:lang w:val="sr-Cyrl-RS"/>
        </w:rPr>
        <w:t xml:space="preserve"> </w:t>
      </w:r>
      <w:r w:rsidRPr="002306D5">
        <w:rPr>
          <w:rFonts w:ascii="Arial Narrow" w:hAnsi="Arial Narrow" w:cs="Arial"/>
          <w:szCs w:val="22"/>
          <w:lang w:val="sr-Cyrl-RS"/>
        </w:rPr>
        <w:t>На полеђини уписати податке понуђача: назив, седиште, адреса, контакт телефон.</w:t>
      </w:r>
    </w:p>
    <w:p w14:paraId="3EA7BE66" w14:textId="77777777" w:rsidR="00F109C5" w:rsidRPr="002306D5" w:rsidRDefault="00F109C5" w:rsidP="00F109C5">
      <w:pPr>
        <w:jc w:val="both"/>
        <w:rPr>
          <w:rFonts w:ascii="Arial Narrow" w:hAnsi="Arial Narrow" w:cs="Arial"/>
        </w:rPr>
      </w:pPr>
      <w:proofErr w:type="spellStart"/>
      <w:r w:rsidRPr="002306D5">
        <w:rPr>
          <w:rFonts w:ascii="Arial Narrow" w:hAnsi="Arial Narrow" w:cs="Arial"/>
        </w:rPr>
        <w:t>Понуде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достављене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након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наведеног</w:t>
      </w:r>
      <w:proofErr w:type="spellEnd"/>
      <w:r w:rsidRPr="002306D5">
        <w:rPr>
          <w:rFonts w:ascii="Arial Narrow" w:hAnsi="Arial Narrow" w:cs="Arial"/>
        </w:rPr>
        <w:t xml:space="preserve"> рока, без обзира на време када су послате, неће се узети у разматрање. </w:t>
      </w:r>
    </w:p>
    <w:p w14:paraId="2308D469" w14:textId="38AB43D8" w:rsidR="00F109C5" w:rsidRPr="002306D5" w:rsidRDefault="00F109C5" w:rsidP="00F109C5">
      <w:pPr>
        <w:jc w:val="both"/>
        <w:rPr>
          <w:rFonts w:ascii="Arial Narrow" w:hAnsi="Arial Narrow" w:cs="Arial"/>
          <w:lang w:val="sr-Cyrl-RS"/>
        </w:rPr>
      </w:pPr>
      <w:r w:rsidRPr="002306D5">
        <w:rPr>
          <w:rFonts w:ascii="Arial Narrow" w:hAnsi="Arial Narrow" w:cs="Arial"/>
          <w:lang w:val="sr-Cyrl-RS"/>
        </w:rPr>
        <w:t>Услови за спровођење поступка су испуњени уколико стигне најмање једна, благовремена и потпуна понуда.</w:t>
      </w:r>
    </w:p>
    <w:p w14:paraId="4DB4B1F8" w14:textId="77777777" w:rsidR="00C35643" w:rsidRPr="009C78E6" w:rsidRDefault="00C35643" w:rsidP="00C35643">
      <w:pPr>
        <w:jc w:val="both"/>
        <w:rPr>
          <w:rFonts w:ascii="Arial Narrow" w:hAnsi="Arial Narrow" w:cs="Arial"/>
          <w:b/>
          <w:bCs/>
        </w:rPr>
      </w:pPr>
      <w:proofErr w:type="spellStart"/>
      <w:r w:rsidRPr="009C78E6">
        <w:rPr>
          <w:rFonts w:ascii="Arial Narrow" w:hAnsi="Arial Narrow" w:cs="Arial"/>
          <w:b/>
          <w:bCs/>
        </w:rPr>
        <w:t>Отварање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понуда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обавиће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се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јавно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r w:rsidRPr="009C78E6">
        <w:rPr>
          <w:rFonts w:ascii="Arial Narrow" w:hAnsi="Arial Narrow" w:cs="Arial"/>
          <w:b/>
          <w:bCs/>
          <w:lang w:val="sr-Cyrl-RS"/>
        </w:rPr>
        <w:t>24.</w:t>
      </w:r>
      <w:proofErr w:type="gramStart"/>
      <w:r w:rsidRPr="009C78E6">
        <w:rPr>
          <w:rFonts w:ascii="Arial Narrow" w:hAnsi="Arial Narrow" w:cs="Arial"/>
          <w:b/>
          <w:bCs/>
          <w:lang w:val="sr-Cyrl-RS"/>
        </w:rPr>
        <w:t>6.</w:t>
      </w:r>
      <w:r w:rsidRPr="009C78E6">
        <w:rPr>
          <w:rFonts w:ascii="Arial Narrow" w:hAnsi="Arial Narrow" w:cs="Arial"/>
          <w:b/>
          <w:bCs/>
        </w:rPr>
        <w:t>2024.године</w:t>
      </w:r>
      <w:proofErr w:type="gramEnd"/>
      <w:r w:rsidRPr="009C78E6">
        <w:rPr>
          <w:rFonts w:ascii="Arial Narrow" w:hAnsi="Arial Narrow" w:cs="Arial"/>
          <w:b/>
          <w:bCs/>
        </w:rPr>
        <w:t>, у 12</w:t>
      </w:r>
      <w:r w:rsidRPr="009C78E6">
        <w:rPr>
          <w:rFonts w:ascii="Arial Narrow" w:hAnsi="Arial Narrow" w:cs="Arial"/>
          <w:b/>
          <w:bCs/>
          <w:lang w:val="sr-Cyrl-RS"/>
        </w:rPr>
        <w:t>.20</w:t>
      </w:r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часова</w:t>
      </w:r>
      <w:proofErr w:type="spellEnd"/>
      <w:r w:rsidRPr="009C78E6">
        <w:rPr>
          <w:rFonts w:ascii="Arial Narrow" w:hAnsi="Arial Narrow" w:cs="Arial"/>
          <w:b/>
          <w:bCs/>
        </w:rPr>
        <w:t xml:space="preserve"> у </w:t>
      </w:r>
      <w:proofErr w:type="spellStart"/>
      <w:r w:rsidRPr="009C78E6">
        <w:rPr>
          <w:rFonts w:ascii="Arial Narrow" w:hAnsi="Arial Narrow" w:cs="Arial"/>
          <w:b/>
          <w:bCs/>
        </w:rPr>
        <w:t>просторијама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Геронтолошког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центра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Ниш</w:t>
      </w:r>
      <w:proofErr w:type="spellEnd"/>
      <w:r w:rsidRPr="009C78E6">
        <w:rPr>
          <w:rFonts w:ascii="Arial Narrow" w:hAnsi="Arial Narrow" w:cs="Arial"/>
          <w:b/>
          <w:bCs/>
        </w:rPr>
        <w:t xml:space="preserve"> у </w:t>
      </w:r>
      <w:proofErr w:type="spellStart"/>
      <w:r w:rsidRPr="009C78E6">
        <w:rPr>
          <w:rFonts w:ascii="Arial Narrow" w:hAnsi="Arial Narrow" w:cs="Arial"/>
          <w:b/>
          <w:bCs/>
        </w:rPr>
        <w:t>ул</w:t>
      </w:r>
      <w:proofErr w:type="spellEnd"/>
      <w:r w:rsidRPr="009C78E6">
        <w:rPr>
          <w:rFonts w:ascii="Arial Narrow" w:hAnsi="Arial Narrow" w:cs="Arial"/>
          <w:b/>
          <w:bCs/>
        </w:rPr>
        <w:t xml:space="preserve">. </w:t>
      </w:r>
      <w:proofErr w:type="spellStart"/>
      <w:r w:rsidRPr="009C78E6">
        <w:rPr>
          <w:rFonts w:ascii="Arial Narrow" w:hAnsi="Arial Narrow" w:cs="Arial"/>
          <w:b/>
          <w:bCs/>
        </w:rPr>
        <w:t>Радних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бригада</w:t>
      </w:r>
      <w:proofErr w:type="spellEnd"/>
      <w:r w:rsidRPr="009C78E6">
        <w:rPr>
          <w:rFonts w:ascii="Arial Narrow" w:hAnsi="Arial Narrow" w:cs="Arial"/>
          <w:b/>
          <w:bCs/>
        </w:rPr>
        <w:t xml:space="preserve"> </w:t>
      </w:r>
      <w:proofErr w:type="spellStart"/>
      <w:r w:rsidRPr="009C78E6">
        <w:rPr>
          <w:rFonts w:ascii="Arial Narrow" w:hAnsi="Arial Narrow" w:cs="Arial"/>
          <w:b/>
          <w:bCs/>
        </w:rPr>
        <w:t>бр</w:t>
      </w:r>
      <w:proofErr w:type="spellEnd"/>
      <w:r w:rsidRPr="009C78E6">
        <w:rPr>
          <w:rFonts w:ascii="Arial Narrow" w:hAnsi="Arial Narrow" w:cs="Arial"/>
          <w:b/>
          <w:bCs/>
        </w:rPr>
        <w:t xml:space="preserve">. 15 у </w:t>
      </w:r>
      <w:proofErr w:type="spellStart"/>
      <w:r w:rsidRPr="009C78E6">
        <w:rPr>
          <w:rFonts w:ascii="Arial Narrow" w:hAnsi="Arial Narrow" w:cs="Arial"/>
          <w:b/>
          <w:bCs/>
        </w:rPr>
        <w:t>Нишу</w:t>
      </w:r>
      <w:proofErr w:type="spellEnd"/>
      <w:r w:rsidRPr="009C78E6">
        <w:rPr>
          <w:rFonts w:ascii="Arial Narrow" w:hAnsi="Arial Narrow" w:cs="Arial"/>
          <w:b/>
          <w:bCs/>
        </w:rPr>
        <w:t xml:space="preserve">. </w:t>
      </w:r>
    </w:p>
    <w:p w14:paraId="71EE50F7" w14:textId="0046531F" w:rsidR="00F109C5" w:rsidRDefault="00C35643" w:rsidP="00F109C5">
      <w:pPr>
        <w:jc w:val="both"/>
        <w:rPr>
          <w:rFonts w:ascii="Arial Narrow" w:hAnsi="Arial Narrow" w:cs="Arial"/>
          <w:lang w:val="sr-Cyrl-RS"/>
        </w:rPr>
      </w:pPr>
      <w:r w:rsidRPr="002306D5">
        <w:rPr>
          <w:rFonts w:ascii="Arial Narrow" w:hAnsi="Arial Narrow" w:cs="Arial"/>
          <w:lang w:val="sr-Cyrl-RS"/>
        </w:rPr>
        <w:t>Овлашћени представници понуђача, који желе да присуствују јавном отварању, дужни су да пре почетка отварања понуда,Комисији доставе оверено овлашћење за учешће у поступку.</w:t>
      </w:r>
    </w:p>
    <w:p w14:paraId="00909781" w14:textId="77777777" w:rsidR="00125A63" w:rsidRDefault="00125A63" w:rsidP="00F109C5">
      <w:pPr>
        <w:jc w:val="both"/>
        <w:rPr>
          <w:rFonts w:ascii="Arial Narrow" w:hAnsi="Arial Narrow" w:cs="Arial"/>
          <w:lang w:val="sr-Cyrl-RS"/>
        </w:rPr>
      </w:pPr>
    </w:p>
    <w:p w14:paraId="11F106A4" w14:textId="77777777" w:rsidR="00125A63" w:rsidRDefault="00125A63" w:rsidP="00F109C5">
      <w:pPr>
        <w:jc w:val="both"/>
        <w:rPr>
          <w:rFonts w:ascii="Arial Narrow" w:hAnsi="Arial Narrow" w:cs="Arial"/>
          <w:lang w:val="sr-Cyrl-RS"/>
        </w:rPr>
      </w:pPr>
    </w:p>
    <w:p w14:paraId="055EA2C4" w14:textId="77777777" w:rsidR="00125A63" w:rsidRDefault="00125A63" w:rsidP="00F109C5">
      <w:pPr>
        <w:jc w:val="both"/>
        <w:rPr>
          <w:rFonts w:ascii="Arial Narrow" w:hAnsi="Arial Narrow" w:cs="Arial"/>
          <w:lang w:val="sr-Cyrl-RS"/>
        </w:rPr>
      </w:pPr>
    </w:p>
    <w:p w14:paraId="2AA3C527" w14:textId="77777777" w:rsidR="00125A63" w:rsidRDefault="00125A63" w:rsidP="00F109C5">
      <w:pPr>
        <w:jc w:val="both"/>
        <w:rPr>
          <w:rFonts w:ascii="Arial Narrow" w:hAnsi="Arial Narrow" w:cs="Arial"/>
          <w:lang w:val="sr-Cyrl-RS"/>
        </w:rPr>
      </w:pPr>
    </w:p>
    <w:p w14:paraId="47BA0B09" w14:textId="77777777" w:rsidR="009C78E6" w:rsidRPr="002306D5" w:rsidRDefault="009C78E6" w:rsidP="00F109C5">
      <w:pPr>
        <w:jc w:val="both"/>
        <w:rPr>
          <w:rFonts w:ascii="Arial Narrow" w:hAnsi="Arial Narrow" w:cs="Arial"/>
          <w:lang w:val="sr-Cyrl-RS"/>
        </w:rPr>
      </w:pPr>
    </w:p>
    <w:p w14:paraId="2EFF022D" w14:textId="5B42D164" w:rsidR="001522F9" w:rsidRDefault="001522F9" w:rsidP="002306D5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/>
          <w:bCs/>
          <w:szCs w:val="22"/>
          <w:u w:val="single"/>
          <w:lang w:val="sr-Cyrl-RS"/>
        </w:rPr>
      </w:pPr>
      <w:r w:rsidRPr="002306D5">
        <w:rPr>
          <w:rFonts w:ascii="Arial Narrow" w:hAnsi="Arial Narrow" w:cs="Arial"/>
          <w:b/>
          <w:bCs/>
          <w:szCs w:val="22"/>
          <w:u w:val="single"/>
          <w:lang w:val="sr-Cyrl-RS"/>
        </w:rPr>
        <w:lastRenderedPageBreak/>
        <w:t xml:space="preserve">Услов за учешће у поступку </w:t>
      </w:r>
    </w:p>
    <w:p w14:paraId="2D67BDD9" w14:textId="77777777" w:rsidR="002306D5" w:rsidRPr="002306D5" w:rsidRDefault="002306D5" w:rsidP="002306D5">
      <w:pPr>
        <w:pStyle w:val="ListParagraph"/>
        <w:jc w:val="both"/>
        <w:rPr>
          <w:rFonts w:ascii="Arial Narrow" w:hAnsi="Arial Narrow" w:cs="Arial"/>
          <w:b/>
          <w:bCs/>
          <w:szCs w:val="22"/>
          <w:u w:val="single"/>
          <w:lang w:val="sr-Cyrl-RS"/>
        </w:rPr>
      </w:pPr>
    </w:p>
    <w:p w14:paraId="05CD5ABD" w14:textId="77777777" w:rsidR="001522F9" w:rsidRPr="002306D5" w:rsidRDefault="001522F9" w:rsidP="001522F9">
      <w:pPr>
        <w:jc w:val="both"/>
        <w:rPr>
          <w:rFonts w:ascii="Arial Narrow" w:hAnsi="Arial Narrow" w:cs="Arial"/>
          <w:szCs w:val="22"/>
        </w:rPr>
      </w:pPr>
      <w:proofErr w:type="spellStart"/>
      <w:r w:rsidRPr="002306D5">
        <w:rPr>
          <w:rFonts w:ascii="Arial Narrow" w:hAnsi="Arial Narrow" w:cs="Arial"/>
          <w:szCs w:val="22"/>
        </w:rPr>
        <w:t>Право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учешћа</w:t>
      </w:r>
      <w:proofErr w:type="spellEnd"/>
      <w:r w:rsidRPr="002306D5">
        <w:rPr>
          <w:rFonts w:ascii="Arial Narrow" w:hAnsi="Arial Narrow" w:cs="Arial"/>
          <w:szCs w:val="22"/>
        </w:rPr>
        <w:t xml:space="preserve"> у </w:t>
      </w:r>
      <w:proofErr w:type="spellStart"/>
      <w:r w:rsidRPr="002306D5">
        <w:rPr>
          <w:rFonts w:ascii="Arial Narrow" w:hAnsi="Arial Narrow" w:cs="Arial"/>
          <w:szCs w:val="22"/>
        </w:rPr>
        <w:t>овом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поступку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имају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искључиво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правна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лица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која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регистрована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за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поступање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датом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врстом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отпада</w:t>
      </w:r>
      <w:proofErr w:type="spellEnd"/>
      <w:r w:rsidRPr="002306D5">
        <w:rPr>
          <w:rFonts w:ascii="Arial Narrow" w:hAnsi="Arial Narrow" w:cs="Arial"/>
          <w:szCs w:val="22"/>
        </w:rPr>
        <w:t xml:space="preserve"> (</w:t>
      </w:r>
      <w:proofErr w:type="spellStart"/>
      <w:r w:rsidRPr="002306D5">
        <w:rPr>
          <w:rFonts w:ascii="Arial Narrow" w:hAnsi="Arial Narrow" w:cs="Arial"/>
          <w:szCs w:val="22"/>
        </w:rPr>
        <w:t>индексни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број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из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Каталога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отпада</w:t>
      </w:r>
      <w:proofErr w:type="spellEnd"/>
      <w:r w:rsidRPr="002306D5">
        <w:rPr>
          <w:rFonts w:ascii="Arial Narrow" w:hAnsi="Arial Narrow" w:cs="Arial"/>
          <w:szCs w:val="22"/>
        </w:rPr>
        <w:t xml:space="preserve"> 160104*) – </w:t>
      </w:r>
      <w:proofErr w:type="spellStart"/>
      <w:r w:rsidRPr="002306D5">
        <w:rPr>
          <w:rFonts w:ascii="Arial Narrow" w:hAnsi="Arial Narrow" w:cs="Arial"/>
          <w:szCs w:val="22"/>
        </w:rPr>
        <w:t>сакупљање</w:t>
      </w:r>
      <w:proofErr w:type="spellEnd"/>
      <w:r w:rsidRPr="002306D5">
        <w:rPr>
          <w:rFonts w:ascii="Arial Narrow" w:hAnsi="Arial Narrow" w:cs="Arial"/>
          <w:szCs w:val="22"/>
        </w:rPr>
        <w:t xml:space="preserve">, </w:t>
      </w:r>
      <w:proofErr w:type="spellStart"/>
      <w:r w:rsidRPr="002306D5">
        <w:rPr>
          <w:rFonts w:ascii="Arial Narrow" w:hAnsi="Arial Narrow" w:cs="Arial"/>
          <w:szCs w:val="22"/>
        </w:rPr>
        <w:t>транспорт</w:t>
      </w:r>
      <w:proofErr w:type="spellEnd"/>
      <w:r w:rsidRPr="002306D5">
        <w:rPr>
          <w:rFonts w:ascii="Arial Narrow" w:hAnsi="Arial Narrow" w:cs="Arial"/>
          <w:szCs w:val="22"/>
        </w:rPr>
        <w:t xml:space="preserve">, </w:t>
      </w:r>
      <w:proofErr w:type="spellStart"/>
      <w:r w:rsidRPr="002306D5">
        <w:rPr>
          <w:rFonts w:ascii="Arial Narrow" w:hAnsi="Arial Narrow" w:cs="Arial"/>
          <w:szCs w:val="22"/>
        </w:rPr>
        <w:t>складиштење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третман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овакве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врсте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отпада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</w:p>
    <w:p w14:paraId="4F9831DC" w14:textId="28E331EC" w:rsidR="00331983" w:rsidRPr="002306D5" w:rsidRDefault="00331983" w:rsidP="00140B77">
      <w:pPr>
        <w:jc w:val="both"/>
        <w:rPr>
          <w:rFonts w:ascii="Arial Narrow" w:hAnsi="Arial Narrow" w:cs="Arial"/>
          <w:szCs w:val="22"/>
        </w:rPr>
      </w:pPr>
      <w:proofErr w:type="spellStart"/>
      <w:r w:rsidRPr="002306D5">
        <w:rPr>
          <w:rFonts w:ascii="Arial Narrow" w:hAnsi="Arial Narrow" w:cs="Arial"/>
          <w:szCs w:val="22"/>
        </w:rPr>
        <w:t>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основу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Закона</w:t>
      </w:r>
      <w:proofErr w:type="spellEnd"/>
      <w:r w:rsidRPr="002306D5">
        <w:rPr>
          <w:rFonts w:ascii="Arial Narrow" w:hAnsi="Arial Narrow" w:cs="Arial"/>
          <w:szCs w:val="22"/>
        </w:rPr>
        <w:t xml:space="preserve"> о </w:t>
      </w:r>
      <w:proofErr w:type="spellStart"/>
      <w:r w:rsidRPr="002306D5">
        <w:rPr>
          <w:rFonts w:ascii="Arial Narrow" w:hAnsi="Arial Narrow" w:cs="Arial"/>
          <w:szCs w:val="22"/>
        </w:rPr>
        <w:t>заштити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животне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средине</w:t>
      </w:r>
      <w:proofErr w:type="spellEnd"/>
      <w:r w:rsidRPr="002306D5">
        <w:rPr>
          <w:rFonts w:ascii="Arial Narrow" w:hAnsi="Arial Narrow" w:cs="Arial"/>
          <w:szCs w:val="22"/>
        </w:rPr>
        <w:t xml:space="preserve"> („</w:t>
      </w:r>
      <w:proofErr w:type="spellStart"/>
      <w:r w:rsidRPr="002306D5">
        <w:rPr>
          <w:rFonts w:ascii="Arial Narrow" w:hAnsi="Arial Narrow" w:cs="Arial"/>
          <w:szCs w:val="22"/>
        </w:rPr>
        <w:t>Сл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гласник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gramStart"/>
      <w:r w:rsidRPr="002306D5">
        <w:rPr>
          <w:rFonts w:ascii="Arial Narrow" w:hAnsi="Arial Narrow" w:cs="Arial"/>
          <w:szCs w:val="22"/>
        </w:rPr>
        <w:t xml:space="preserve">РС“ </w:t>
      </w:r>
      <w:proofErr w:type="spellStart"/>
      <w:r w:rsidRPr="002306D5">
        <w:rPr>
          <w:rFonts w:ascii="Arial Narrow" w:hAnsi="Arial Narrow" w:cs="Arial"/>
          <w:szCs w:val="22"/>
        </w:rPr>
        <w:t>бр</w:t>
      </w:r>
      <w:proofErr w:type="spellEnd"/>
      <w:proofErr w:type="gramEnd"/>
      <w:r w:rsidRPr="002306D5">
        <w:rPr>
          <w:rFonts w:ascii="Arial Narrow" w:hAnsi="Arial Narrow" w:cs="Arial"/>
          <w:szCs w:val="22"/>
        </w:rPr>
        <w:t xml:space="preserve">. 135/04, 36/09, 36/09 – </w:t>
      </w:r>
      <w:proofErr w:type="spellStart"/>
      <w:r w:rsidRPr="002306D5">
        <w:rPr>
          <w:rFonts w:ascii="Arial Narrow" w:hAnsi="Arial Narrow" w:cs="Arial"/>
          <w:szCs w:val="22"/>
        </w:rPr>
        <w:t>др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закон</w:t>
      </w:r>
      <w:proofErr w:type="spellEnd"/>
      <w:r w:rsidRPr="002306D5">
        <w:rPr>
          <w:rFonts w:ascii="Arial Narrow" w:hAnsi="Arial Narrow" w:cs="Arial"/>
          <w:szCs w:val="22"/>
        </w:rPr>
        <w:t xml:space="preserve">, 72/09 - </w:t>
      </w:r>
      <w:proofErr w:type="spellStart"/>
      <w:r w:rsidRPr="002306D5">
        <w:rPr>
          <w:rFonts w:ascii="Arial Narrow" w:hAnsi="Arial Narrow" w:cs="Arial"/>
          <w:szCs w:val="22"/>
        </w:rPr>
        <w:t>др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закон</w:t>
      </w:r>
      <w:proofErr w:type="spellEnd"/>
      <w:r w:rsidRPr="002306D5">
        <w:rPr>
          <w:rFonts w:ascii="Arial Narrow" w:hAnsi="Arial Narrow" w:cs="Arial"/>
          <w:szCs w:val="22"/>
        </w:rPr>
        <w:t xml:space="preserve">, 43/11 – </w:t>
      </w:r>
      <w:proofErr w:type="spellStart"/>
      <w:r w:rsidRPr="002306D5">
        <w:rPr>
          <w:rFonts w:ascii="Arial Narrow" w:hAnsi="Arial Narrow" w:cs="Arial"/>
          <w:szCs w:val="22"/>
        </w:rPr>
        <w:t>одлука</w:t>
      </w:r>
      <w:proofErr w:type="spellEnd"/>
      <w:r w:rsidRPr="002306D5">
        <w:rPr>
          <w:rFonts w:ascii="Arial Narrow" w:hAnsi="Arial Narrow" w:cs="Arial"/>
          <w:szCs w:val="22"/>
        </w:rPr>
        <w:t xml:space="preserve"> УС, 14/16, 76/18, 95/18 - </w:t>
      </w:r>
      <w:proofErr w:type="spellStart"/>
      <w:r w:rsidRPr="002306D5">
        <w:rPr>
          <w:rFonts w:ascii="Arial Narrow" w:hAnsi="Arial Narrow" w:cs="Arial"/>
          <w:szCs w:val="22"/>
        </w:rPr>
        <w:t>др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закон</w:t>
      </w:r>
      <w:proofErr w:type="spellEnd"/>
      <w:r w:rsidRPr="002306D5">
        <w:rPr>
          <w:rFonts w:ascii="Arial Narrow" w:hAnsi="Arial Narrow" w:cs="Arial"/>
          <w:szCs w:val="22"/>
        </w:rPr>
        <w:t xml:space="preserve"> и 95/18 - </w:t>
      </w:r>
      <w:proofErr w:type="spellStart"/>
      <w:r w:rsidRPr="002306D5">
        <w:rPr>
          <w:rFonts w:ascii="Arial Narrow" w:hAnsi="Arial Narrow" w:cs="Arial"/>
          <w:szCs w:val="22"/>
        </w:rPr>
        <w:t>др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закон</w:t>
      </w:r>
      <w:proofErr w:type="spellEnd"/>
      <w:r w:rsidRPr="002306D5">
        <w:rPr>
          <w:rFonts w:ascii="Arial Narrow" w:hAnsi="Arial Narrow" w:cs="Arial"/>
          <w:szCs w:val="22"/>
        </w:rPr>
        <w:t xml:space="preserve">), </w:t>
      </w:r>
      <w:proofErr w:type="spellStart"/>
      <w:r w:rsidRPr="002306D5">
        <w:rPr>
          <w:rFonts w:ascii="Arial Narrow" w:hAnsi="Arial Narrow" w:cs="Arial"/>
          <w:szCs w:val="22"/>
        </w:rPr>
        <w:t>Закона</w:t>
      </w:r>
      <w:proofErr w:type="spellEnd"/>
      <w:r w:rsidRPr="002306D5">
        <w:rPr>
          <w:rFonts w:ascii="Arial Narrow" w:hAnsi="Arial Narrow" w:cs="Arial"/>
          <w:szCs w:val="22"/>
        </w:rPr>
        <w:t xml:space="preserve"> о </w:t>
      </w:r>
      <w:proofErr w:type="spellStart"/>
      <w:r w:rsidRPr="002306D5">
        <w:rPr>
          <w:rFonts w:ascii="Arial Narrow" w:hAnsi="Arial Narrow" w:cs="Arial"/>
          <w:szCs w:val="22"/>
        </w:rPr>
        <w:t>управљању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отпадом</w:t>
      </w:r>
      <w:proofErr w:type="spellEnd"/>
      <w:r w:rsidRPr="002306D5">
        <w:rPr>
          <w:rFonts w:ascii="Arial Narrow" w:hAnsi="Arial Narrow" w:cs="Arial"/>
          <w:szCs w:val="22"/>
        </w:rPr>
        <w:t xml:space="preserve"> („</w:t>
      </w:r>
      <w:proofErr w:type="spellStart"/>
      <w:r w:rsidRPr="002306D5">
        <w:rPr>
          <w:rFonts w:ascii="Arial Narrow" w:hAnsi="Arial Narrow" w:cs="Arial"/>
          <w:szCs w:val="22"/>
        </w:rPr>
        <w:t>Сл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гласник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gramStart"/>
      <w:r w:rsidRPr="002306D5">
        <w:rPr>
          <w:rFonts w:ascii="Arial Narrow" w:hAnsi="Arial Narrow" w:cs="Arial"/>
          <w:szCs w:val="22"/>
        </w:rPr>
        <w:t xml:space="preserve">РС“ </w:t>
      </w:r>
      <w:proofErr w:type="spellStart"/>
      <w:r w:rsidRPr="002306D5">
        <w:rPr>
          <w:rFonts w:ascii="Arial Narrow" w:hAnsi="Arial Narrow" w:cs="Arial"/>
          <w:szCs w:val="22"/>
        </w:rPr>
        <w:t>бр</w:t>
      </w:r>
      <w:proofErr w:type="spellEnd"/>
      <w:proofErr w:type="gramEnd"/>
      <w:r w:rsidRPr="002306D5">
        <w:rPr>
          <w:rFonts w:ascii="Arial Narrow" w:hAnsi="Arial Narrow" w:cs="Arial"/>
          <w:szCs w:val="22"/>
        </w:rPr>
        <w:t xml:space="preserve">. 36/09, 88/10, 14/16 и 95/18 - </w:t>
      </w:r>
      <w:proofErr w:type="spellStart"/>
      <w:r w:rsidRPr="002306D5">
        <w:rPr>
          <w:rFonts w:ascii="Arial Narrow" w:hAnsi="Arial Narrow" w:cs="Arial"/>
          <w:szCs w:val="22"/>
        </w:rPr>
        <w:t>др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закон</w:t>
      </w:r>
      <w:proofErr w:type="spellEnd"/>
      <w:r w:rsidRPr="002306D5">
        <w:rPr>
          <w:rFonts w:ascii="Arial Narrow" w:hAnsi="Arial Narrow" w:cs="Arial"/>
          <w:szCs w:val="22"/>
        </w:rPr>
        <w:t xml:space="preserve"> и 35/23), </w:t>
      </w:r>
      <w:proofErr w:type="spellStart"/>
      <w:r w:rsidRPr="002306D5">
        <w:rPr>
          <w:rFonts w:ascii="Arial Narrow" w:hAnsi="Arial Narrow" w:cs="Arial"/>
          <w:szCs w:val="22"/>
        </w:rPr>
        <w:t>као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Правилника</w:t>
      </w:r>
      <w:proofErr w:type="spellEnd"/>
      <w:r w:rsidRPr="002306D5">
        <w:rPr>
          <w:rFonts w:ascii="Arial Narrow" w:hAnsi="Arial Narrow" w:cs="Arial"/>
          <w:szCs w:val="22"/>
        </w:rPr>
        <w:t xml:space="preserve"> о </w:t>
      </w:r>
      <w:proofErr w:type="spellStart"/>
      <w:r w:rsidRPr="002306D5">
        <w:rPr>
          <w:rFonts w:ascii="Arial Narrow" w:hAnsi="Arial Narrow" w:cs="Arial"/>
          <w:szCs w:val="22"/>
        </w:rPr>
        <w:t>начину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поступку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управљања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отпадним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возилима</w:t>
      </w:r>
      <w:proofErr w:type="spellEnd"/>
      <w:r w:rsidRPr="002306D5">
        <w:rPr>
          <w:rFonts w:ascii="Arial Narrow" w:hAnsi="Arial Narrow" w:cs="Arial"/>
          <w:szCs w:val="22"/>
        </w:rPr>
        <w:t xml:space="preserve"> („</w:t>
      </w:r>
      <w:proofErr w:type="spellStart"/>
      <w:r w:rsidRPr="002306D5">
        <w:rPr>
          <w:rFonts w:ascii="Arial Narrow" w:hAnsi="Arial Narrow" w:cs="Arial"/>
          <w:szCs w:val="22"/>
        </w:rPr>
        <w:t>Сл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гласник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gramStart"/>
      <w:r w:rsidRPr="002306D5">
        <w:rPr>
          <w:rFonts w:ascii="Arial Narrow" w:hAnsi="Arial Narrow" w:cs="Arial"/>
          <w:szCs w:val="22"/>
        </w:rPr>
        <w:t xml:space="preserve">РС“ </w:t>
      </w:r>
      <w:proofErr w:type="spellStart"/>
      <w:r w:rsidRPr="002306D5">
        <w:rPr>
          <w:rFonts w:ascii="Arial Narrow" w:hAnsi="Arial Narrow" w:cs="Arial"/>
          <w:szCs w:val="22"/>
        </w:rPr>
        <w:t>бр</w:t>
      </w:r>
      <w:proofErr w:type="spellEnd"/>
      <w:proofErr w:type="gramEnd"/>
      <w:r w:rsidRPr="002306D5">
        <w:rPr>
          <w:rFonts w:ascii="Arial Narrow" w:hAnsi="Arial Narrow" w:cs="Arial"/>
          <w:szCs w:val="22"/>
        </w:rPr>
        <w:t xml:space="preserve">. 98/10), </w:t>
      </w:r>
      <w:proofErr w:type="spellStart"/>
      <w:r w:rsidRPr="002306D5">
        <w:rPr>
          <w:rFonts w:ascii="Arial Narrow" w:hAnsi="Arial Narrow" w:cs="Arial"/>
          <w:szCs w:val="22"/>
        </w:rPr>
        <w:t>моторна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возила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предају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као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секундарне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сировине</w:t>
      </w:r>
      <w:proofErr w:type="spellEnd"/>
      <w:r w:rsidRPr="002306D5">
        <w:rPr>
          <w:rFonts w:ascii="Arial Narrow" w:hAnsi="Arial Narrow" w:cs="Arial"/>
          <w:szCs w:val="22"/>
        </w:rPr>
        <w:t xml:space="preserve"> – </w:t>
      </w:r>
      <w:proofErr w:type="spellStart"/>
      <w:r w:rsidRPr="002306D5">
        <w:rPr>
          <w:rFonts w:ascii="Arial Narrow" w:hAnsi="Arial Narrow" w:cs="Arial"/>
          <w:szCs w:val="22"/>
        </w:rPr>
        <w:t>отпад</w:t>
      </w:r>
      <w:proofErr w:type="spellEnd"/>
      <w:r w:rsidRPr="002306D5">
        <w:rPr>
          <w:rFonts w:ascii="Arial Narrow" w:hAnsi="Arial Narrow" w:cs="Arial"/>
          <w:szCs w:val="22"/>
        </w:rPr>
        <w:t xml:space="preserve">, </w:t>
      </w:r>
      <w:proofErr w:type="spellStart"/>
      <w:r w:rsidRPr="002306D5">
        <w:rPr>
          <w:rFonts w:ascii="Arial Narrow" w:hAnsi="Arial Narrow" w:cs="Arial"/>
          <w:szCs w:val="22"/>
        </w:rPr>
        <w:t>индексног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броја</w:t>
      </w:r>
      <w:proofErr w:type="spellEnd"/>
      <w:r w:rsidRPr="002306D5">
        <w:rPr>
          <w:rFonts w:ascii="Arial Narrow" w:hAnsi="Arial Narrow" w:cs="Arial"/>
          <w:szCs w:val="22"/>
        </w:rPr>
        <w:t xml:space="preserve"> 16 01 04* </w:t>
      </w:r>
      <w:proofErr w:type="spellStart"/>
      <w:r w:rsidRPr="002306D5">
        <w:rPr>
          <w:rFonts w:ascii="Arial Narrow" w:hAnsi="Arial Narrow" w:cs="Arial"/>
          <w:szCs w:val="22"/>
        </w:rPr>
        <w:t>из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Каталога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отпада</w:t>
      </w:r>
      <w:proofErr w:type="spellEnd"/>
      <w:r w:rsidRPr="002306D5">
        <w:rPr>
          <w:rFonts w:ascii="Arial Narrow" w:hAnsi="Arial Narrow" w:cs="Arial"/>
          <w:szCs w:val="22"/>
        </w:rPr>
        <w:t xml:space="preserve">, </w:t>
      </w:r>
      <w:proofErr w:type="spellStart"/>
      <w:r w:rsidRPr="002306D5">
        <w:rPr>
          <w:rFonts w:ascii="Arial Narrow" w:hAnsi="Arial Narrow" w:cs="Arial"/>
          <w:szCs w:val="22"/>
        </w:rPr>
        <w:t>отпад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искључиво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намењен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за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третман</w:t>
      </w:r>
      <w:proofErr w:type="spellEnd"/>
      <w:r w:rsidRPr="002306D5">
        <w:rPr>
          <w:rFonts w:ascii="Arial Narrow" w:hAnsi="Arial Narrow" w:cs="Arial"/>
          <w:szCs w:val="22"/>
        </w:rPr>
        <w:t xml:space="preserve">, </w:t>
      </w:r>
      <w:proofErr w:type="spellStart"/>
      <w:r w:rsidRPr="002306D5">
        <w:rPr>
          <w:rFonts w:ascii="Arial Narrow" w:hAnsi="Arial Narrow" w:cs="Arial"/>
          <w:szCs w:val="22"/>
        </w:rPr>
        <w:t>без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права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евентуално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коришћење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регистрацију</w:t>
      </w:r>
      <w:proofErr w:type="spellEnd"/>
      <w:r w:rsidRPr="002306D5">
        <w:rPr>
          <w:rFonts w:ascii="Arial Narrow" w:hAnsi="Arial Narrow" w:cs="Arial"/>
          <w:szCs w:val="22"/>
        </w:rPr>
        <w:t>.</w:t>
      </w:r>
    </w:p>
    <w:p w14:paraId="332FA5B9" w14:textId="77777777" w:rsidR="004C6591" w:rsidRPr="002306D5" w:rsidRDefault="004C6591" w:rsidP="00140B77">
      <w:pPr>
        <w:jc w:val="both"/>
        <w:rPr>
          <w:rFonts w:ascii="Arial Narrow" w:hAnsi="Arial Narrow" w:cs="Arial"/>
          <w:i/>
          <w:iCs/>
          <w:szCs w:val="22"/>
        </w:rPr>
      </w:pPr>
    </w:p>
    <w:p w14:paraId="0BCA6824" w14:textId="77777777" w:rsidR="00C35643" w:rsidRPr="002306D5" w:rsidRDefault="00C35643" w:rsidP="002306D5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b/>
          <w:bCs/>
          <w:u w:val="single"/>
          <w:lang w:val="sr-Cyrl-RS"/>
        </w:rPr>
      </w:pPr>
      <w:r w:rsidRPr="002306D5">
        <w:rPr>
          <w:rFonts w:ascii="Arial Narrow" w:hAnsi="Arial Narrow"/>
          <w:b/>
          <w:bCs/>
          <w:u w:val="single"/>
          <w:lang w:val="sr-Cyrl-RS"/>
        </w:rPr>
        <w:t>Критеријум за избор најповољније понуде</w:t>
      </w:r>
    </w:p>
    <w:p w14:paraId="6F09E2F3" w14:textId="77777777" w:rsidR="00C35643" w:rsidRPr="002306D5" w:rsidRDefault="00C35643" w:rsidP="00C35643">
      <w:pPr>
        <w:jc w:val="both"/>
        <w:rPr>
          <w:rFonts w:ascii="Arial Narrow" w:hAnsi="Arial Narrow" w:cs="Arial"/>
          <w:lang w:val="sr-Cyrl-RS"/>
        </w:rPr>
      </w:pPr>
    </w:p>
    <w:p w14:paraId="3CAB9813" w14:textId="13F58B90" w:rsidR="004C6591" w:rsidRPr="002306D5" w:rsidRDefault="00C35643" w:rsidP="00140B77">
      <w:pPr>
        <w:jc w:val="both"/>
        <w:rPr>
          <w:rFonts w:ascii="Arial Narrow" w:hAnsi="Arial Narrow" w:cs="Arial"/>
          <w:szCs w:val="22"/>
        </w:rPr>
      </w:pPr>
      <w:r w:rsidRPr="002306D5">
        <w:rPr>
          <w:rFonts w:ascii="Arial Narrow" w:hAnsi="Arial Narrow" w:cs="Arial"/>
          <w:szCs w:val="22"/>
          <w:lang w:val="sr-Cyrl-RS"/>
        </w:rPr>
        <w:t xml:space="preserve">Критеријум за </w:t>
      </w:r>
      <w:proofErr w:type="spellStart"/>
      <w:r w:rsidR="004C6591" w:rsidRPr="002306D5">
        <w:rPr>
          <w:rFonts w:ascii="Arial Narrow" w:hAnsi="Arial Narrow" w:cs="Arial"/>
          <w:szCs w:val="22"/>
        </w:rPr>
        <w:t>избор</w:t>
      </w:r>
      <w:proofErr w:type="spellEnd"/>
      <w:r w:rsidR="004C65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4C6591" w:rsidRPr="002306D5">
        <w:rPr>
          <w:rFonts w:ascii="Arial Narrow" w:hAnsi="Arial Narrow" w:cs="Arial"/>
          <w:szCs w:val="22"/>
        </w:rPr>
        <w:t>најповољније</w:t>
      </w:r>
      <w:proofErr w:type="spellEnd"/>
      <w:r w:rsidR="004C6591"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="004C6591" w:rsidRPr="002306D5">
        <w:rPr>
          <w:rFonts w:ascii="Arial Narrow" w:hAnsi="Arial Narrow" w:cs="Arial"/>
          <w:szCs w:val="22"/>
        </w:rPr>
        <w:t>понуде</w:t>
      </w:r>
      <w:proofErr w:type="spellEnd"/>
      <w:r w:rsidR="004C6591" w:rsidRPr="002306D5">
        <w:rPr>
          <w:rFonts w:ascii="Arial Narrow" w:hAnsi="Arial Narrow" w:cs="Arial"/>
          <w:szCs w:val="22"/>
        </w:rPr>
        <w:t xml:space="preserve"> </w:t>
      </w:r>
      <w:r w:rsidRPr="002306D5">
        <w:rPr>
          <w:rFonts w:ascii="Arial Narrow" w:hAnsi="Arial Narrow" w:cs="Arial"/>
          <w:szCs w:val="22"/>
          <w:lang w:val="sr-Cyrl-RS"/>
        </w:rPr>
        <w:t>је</w:t>
      </w:r>
      <w:r w:rsidR="004C6591" w:rsidRPr="002306D5">
        <w:rPr>
          <w:rFonts w:ascii="Arial Narrow" w:hAnsi="Arial Narrow" w:cs="Arial"/>
          <w:szCs w:val="22"/>
        </w:rPr>
        <w:t xml:space="preserve"> „</w:t>
      </w:r>
      <w:proofErr w:type="spellStart"/>
      <w:r w:rsidR="004C6591" w:rsidRPr="002306D5">
        <w:rPr>
          <w:rFonts w:ascii="Arial Narrow" w:hAnsi="Arial Narrow" w:cs="Arial"/>
          <w:b/>
          <w:bCs/>
          <w:szCs w:val="22"/>
        </w:rPr>
        <w:t>највиша</w:t>
      </w:r>
      <w:proofErr w:type="spellEnd"/>
      <w:r w:rsidR="004C6591"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="004C6591" w:rsidRPr="002306D5">
        <w:rPr>
          <w:rFonts w:ascii="Arial Narrow" w:hAnsi="Arial Narrow" w:cs="Arial"/>
          <w:b/>
          <w:bCs/>
          <w:szCs w:val="22"/>
        </w:rPr>
        <w:t>понуђена</w:t>
      </w:r>
      <w:proofErr w:type="spellEnd"/>
      <w:r w:rsidR="004C6591"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="004C6591" w:rsidRPr="002306D5">
        <w:rPr>
          <w:rFonts w:ascii="Arial Narrow" w:hAnsi="Arial Narrow" w:cs="Arial"/>
          <w:b/>
          <w:bCs/>
          <w:szCs w:val="22"/>
        </w:rPr>
        <w:t>цена</w:t>
      </w:r>
      <w:proofErr w:type="spellEnd"/>
      <w:r w:rsidR="004C6591"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="004C6591" w:rsidRPr="002306D5">
        <w:rPr>
          <w:rFonts w:ascii="Arial Narrow" w:hAnsi="Arial Narrow" w:cs="Arial"/>
          <w:b/>
          <w:bCs/>
          <w:szCs w:val="22"/>
        </w:rPr>
        <w:t>по</w:t>
      </w:r>
      <w:proofErr w:type="spellEnd"/>
      <w:r w:rsidR="004C6591"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="004C6591" w:rsidRPr="002306D5">
        <w:rPr>
          <w:rFonts w:ascii="Arial Narrow" w:hAnsi="Arial Narrow" w:cs="Arial"/>
          <w:b/>
          <w:bCs/>
          <w:szCs w:val="22"/>
        </w:rPr>
        <w:t>килограму</w:t>
      </w:r>
      <w:proofErr w:type="spellEnd"/>
      <w:r w:rsidR="004C6591"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="004C6591" w:rsidRPr="002306D5">
        <w:rPr>
          <w:rFonts w:ascii="Arial Narrow" w:hAnsi="Arial Narrow" w:cs="Arial"/>
          <w:b/>
          <w:bCs/>
          <w:szCs w:val="22"/>
        </w:rPr>
        <w:t>предатог</w:t>
      </w:r>
      <w:proofErr w:type="spellEnd"/>
      <w:r w:rsidR="004C6591" w:rsidRPr="002306D5">
        <w:rPr>
          <w:rFonts w:ascii="Arial Narrow" w:hAnsi="Arial Narrow" w:cs="Arial"/>
          <w:b/>
          <w:bCs/>
          <w:szCs w:val="22"/>
        </w:rPr>
        <w:t xml:space="preserve"> </w:t>
      </w:r>
      <w:proofErr w:type="spellStart"/>
      <w:r w:rsidR="004C6591" w:rsidRPr="002306D5">
        <w:rPr>
          <w:rFonts w:ascii="Arial Narrow" w:hAnsi="Arial Narrow" w:cs="Arial"/>
          <w:b/>
          <w:bCs/>
          <w:szCs w:val="22"/>
        </w:rPr>
        <w:t>отпада</w:t>
      </w:r>
      <w:proofErr w:type="spellEnd"/>
      <w:r w:rsidR="004C6591" w:rsidRPr="002306D5">
        <w:rPr>
          <w:rFonts w:ascii="Arial Narrow" w:hAnsi="Arial Narrow" w:cs="Arial"/>
          <w:szCs w:val="22"/>
        </w:rPr>
        <w:t>“</w:t>
      </w:r>
      <w:r w:rsidRPr="002306D5">
        <w:rPr>
          <w:rFonts w:ascii="Arial Narrow" w:hAnsi="Arial Narrow" w:cs="Arial"/>
          <w:szCs w:val="22"/>
          <w:lang w:val="sr-Cyrl-RS"/>
        </w:rPr>
        <w:t>(дин/кг) без пдв-а, а која не може бити мања од 5 дин/кг.</w:t>
      </w:r>
      <w:r w:rsidR="004C6591" w:rsidRPr="002306D5">
        <w:rPr>
          <w:rFonts w:ascii="Arial Narrow" w:hAnsi="Arial Narrow" w:cs="Arial"/>
          <w:szCs w:val="22"/>
        </w:rPr>
        <w:t xml:space="preserve"> </w:t>
      </w:r>
    </w:p>
    <w:p w14:paraId="4DF7E1D7" w14:textId="474641EB" w:rsidR="001522F9" w:rsidRPr="002306D5" w:rsidRDefault="001522F9" w:rsidP="00140B77">
      <w:pPr>
        <w:jc w:val="both"/>
        <w:rPr>
          <w:rFonts w:ascii="Arial Narrow" w:hAnsi="Arial Narrow" w:cs="Arial"/>
          <w:szCs w:val="22"/>
        </w:rPr>
      </w:pPr>
      <w:proofErr w:type="spellStart"/>
      <w:r w:rsidRPr="002306D5">
        <w:rPr>
          <w:rFonts w:ascii="Arial Narrow" w:hAnsi="Arial Narrow" w:cs="Arial"/>
          <w:szCs w:val="22"/>
        </w:rPr>
        <w:t>Уколико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два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или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више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понуђача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понуде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исту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цену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килограму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предатог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отпада</w:t>
      </w:r>
      <w:proofErr w:type="spellEnd"/>
      <w:r w:rsidRPr="002306D5">
        <w:rPr>
          <w:rFonts w:ascii="Arial Narrow" w:hAnsi="Arial Narrow" w:cs="Arial"/>
          <w:szCs w:val="22"/>
        </w:rPr>
        <w:t>,</w:t>
      </w:r>
      <w:r w:rsidR="009C78E6">
        <w:rPr>
          <w:rFonts w:ascii="Arial Narrow" w:hAnsi="Arial Narrow" w:cs="Arial"/>
          <w:szCs w:val="22"/>
          <w:lang w:val="sr-Cyrl-RS"/>
        </w:rPr>
        <w:t xml:space="preserve"> </w:t>
      </w:r>
      <w:r w:rsidRPr="002306D5">
        <w:rPr>
          <w:rFonts w:ascii="Arial Narrow" w:hAnsi="Arial Narrow" w:cs="Arial"/>
          <w:szCs w:val="22"/>
          <w:lang w:val="sr-Cyrl-RS"/>
        </w:rPr>
        <w:t>предност има понуђач који је први доставио понуду.</w:t>
      </w:r>
    </w:p>
    <w:p w14:paraId="2CAB9A32" w14:textId="6D5BB28E" w:rsidR="00D717AA" w:rsidRPr="002306D5" w:rsidRDefault="004C6591" w:rsidP="00140B77">
      <w:pPr>
        <w:jc w:val="both"/>
        <w:rPr>
          <w:rFonts w:ascii="Arial Narrow" w:hAnsi="Arial Narrow" w:cs="Arial"/>
          <w:szCs w:val="22"/>
          <w:lang w:val="sr-Latn-RS"/>
        </w:rPr>
      </w:pPr>
      <w:proofErr w:type="spellStart"/>
      <w:r w:rsidRPr="002306D5">
        <w:rPr>
          <w:rFonts w:ascii="Arial Narrow" w:hAnsi="Arial Narrow" w:cs="Arial"/>
          <w:szCs w:val="22"/>
        </w:rPr>
        <w:t>Уколико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два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или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више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понуђача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понуде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исту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цену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килограму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предатог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отпада</w:t>
      </w:r>
      <w:proofErr w:type="spellEnd"/>
      <w:r w:rsidRPr="002306D5">
        <w:rPr>
          <w:rFonts w:ascii="Arial Narrow" w:hAnsi="Arial Narrow" w:cs="Arial"/>
          <w:szCs w:val="22"/>
        </w:rPr>
        <w:t>,</w:t>
      </w:r>
      <w:r w:rsidR="001522F9" w:rsidRPr="002306D5">
        <w:rPr>
          <w:rFonts w:ascii="Arial Narrow" w:hAnsi="Arial Narrow" w:cs="Arial"/>
          <w:szCs w:val="22"/>
          <w:lang w:val="sr-Cyrl-RS"/>
        </w:rPr>
        <w:t xml:space="preserve"> која је притом и највиша</w:t>
      </w:r>
      <w:r w:rsidR="009C78E6">
        <w:rPr>
          <w:rFonts w:ascii="Arial Narrow" w:hAnsi="Arial Narrow" w:cs="Arial"/>
          <w:szCs w:val="22"/>
          <w:lang w:val="sr-Cyrl-RS"/>
        </w:rPr>
        <w:t>,</w:t>
      </w:r>
      <w:r w:rsidRPr="002306D5">
        <w:rPr>
          <w:rFonts w:ascii="Arial Narrow" w:hAnsi="Arial Narrow" w:cs="Arial"/>
          <w:szCs w:val="22"/>
        </w:rPr>
        <w:t xml:space="preserve"> </w:t>
      </w:r>
      <w:r w:rsidR="001522F9" w:rsidRPr="002306D5">
        <w:rPr>
          <w:rFonts w:ascii="Arial Narrow" w:hAnsi="Arial Narrow" w:cs="Arial"/>
          <w:szCs w:val="22"/>
          <w:lang w:val="sr-Cyrl-RS"/>
        </w:rPr>
        <w:t xml:space="preserve">резервни критеријум за </w:t>
      </w:r>
      <w:proofErr w:type="spellStart"/>
      <w:r w:rsidRPr="002306D5">
        <w:rPr>
          <w:rFonts w:ascii="Arial Narrow" w:hAnsi="Arial Narrow" w:cs="Arial"/>
          <w:szCs w:val="22"/>
        </w:rPr>
        <w:t>избор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најповољнијег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понуђача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r w:rsidR="001522F9" w:rsidRPr="002306D5">
        <w:rPr>
          <w:rFonts w:ascii="Arial Narrow" w:hAnsi="Arial Narrow" w:cs="Arial"/>
          <w:szCs w:val="22"/>
          <w:lang w:val="sr-Cyrl-RS"/>
        </w:rPr>
        <w:t>биће краћи рок преузимања и одвоза возила.</w:t>
      </w:r>
      <w:r w:rsidRPr="002306D5">
        <w:rPr>
          <w:rFonts w:ascii="Arial Narrow" w:hAnsi="Arial Narrow" w:cs="Arial"/>
          <w:szCs w:val="22"/>
        </w:rPr>
        <w:t xml:space="preserve"> </w:t>
      </w:r>
    </w:p>
    <w:p w14:paraId="3EA5E928" w14:textId="77777777" w:rsidR="001522F9" w:rsidRPr="002306D5" w:rsidRDefault="001522F9" w:rsidP="001522F9">
      <w:pPr>
        <w:jc w:val="both"/>
        <w:rPr>
          <w:rFonts w:ascii="Arial Narrow" w:hAnsi="Arial Narrow" w:cs="Arial"/>
        </w:rPr>
      </w:pPr>
      <w:proofErr w:type="spellStart"/>
      <w:r w:rsidRPr="002306D5">
        <w:rPr>
          <w:rFonts w:ascii="Arial Narrow" w:hAnsi="Arial Narrow" w:cs="Arial"/>
        </w:rPr>
        <w:t>Понуда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која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не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садржи</w:t>
      </w:r>
      <w:proofErr w:type="spellEnd"/>
      <w:r w:rsidRPr="002306D5">
        <w:rPr>
          <w:rFonts w:ascii="Arial Narrow" w:hAnsi="Arial Narrow" w:cs="Arial"/>
        </w:rPr>
        <w:t xml:space="preserve"> све елементе неће се узети у разматрање.</w:t>
      </w:r>
    </w:p>
    <w:p w14:paraId="472C5AB1" w14:textId="7E81D7F8" w:rsidR="001522F9" w:rsidRPr="009C78E6" w:rsidRDefault="001522F9" w:rsidP="001522F9">
      <w:pPr>
        <w:jc w:val="both"/>
        <w:rPr>
          <w:rFonts w:ascii="Arial Narrow" w:hAnsi="Arial Narrow" w:cs="Arial"/>
          <w:lang w:val="sr-Cyrl-RS"/>
        </w:rPr>
      </w:pPr>
      <w:proofErr w:type="spellStart"/>
      <w:r w:rsidRPr="002306D5">
        <w:rPr>
          <w:rFonts w:ascii="Arial Narrow" w:hAnsi="Arial Narrow" w:cs="Arial"/>
        </w:rPr>
        <w:t>Након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отварања</w:t>
      </w:r>
      <w:proofErr w:type="spellEnd"/>
      <w:r w:rsidRPr="002306D5">
        <w:rPr>
          <w:rFonts w:ascii="Arial Narrow" w:hAnsi="Arial Narrow" w:cs="Arial"/>
        </w:rPr>
        <w:t xml:space="preserve">, </w:t>
      </w:r>
      <w:proofErr w:type="spellStart"/>
      <w:r w:rsidRPr="002306D5">
        <w:rPr>
          <w:rFonts w:ascii="Arial Narrow" w:hAnsi="Arial Narrow" w:cs="Arial"/>
        </w:rPr>
        <w:t>оцене</w:t>
      </w:r>
      <w:proofErr w:type="spellEnd"/>
      <w:r w:rsidRPr="002306D5">
        <w:rPr>
          <w:rFonts w:ascii="Arial Narrow" w:hAnsi="Arial Narrow" w:cs="Arial"/>
        </w:rPr>
        <w:t xml:space="preserve"> и </w:t>
      </w:r>
      <w:proofErr w:type="spellStart"/>
      <w:r w:rsidRPr="002306D5">
        <w:rPr>
          <w:rFonts w:ascii="Arial Narrow" w:hAnsi="Arial Narrow" w:cs="Arial"/>
        </w:rPr>
        <w:t>рангирања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понуда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потенцијалних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понуђача</w:t>
      </w:r>
      <w:proofErr w:type="spellEnd"/>
      <w:r w:rsidRPr="002306D5">
        <w:rPr>
          <w:rFonts w:ascii="Arial Narrow" w:hAnsi="Arial Narrow" w:cs="Arial"/>
        </w:rPr>
        <w:t xml:space="preserve">, </w:t>
      </w:r>
      <w:proofErr w:type="spellStart"/>
      <w:r w:rsidRPr="002306D5">
        <w:rPr>
          <w:rFonts w:ascii="Arial Narrow" w:hAnsi="Arial Narrow" w:cs="Arial"/>
        </w:rPr>
        <w:t>Комисија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ће</w:t>
      </w:r>
      <w:proofErr w:type="spellEnd"/>
      <w:r w:rsidRPr="002306D5">
        <w:rPr>
          <w:rFonts w:ascii="Arial Narrow" w:hAnsi="Arial Narrow" w:cs="Arial"/>
        </w:rPr>
        <w:t xml:space="preserve"> о </w:t>
      </w:r>
      <w:proofErr w:type="spellStart"/>
      <w:r w:rsidRPr="002306D5">
        <w:rPr>
          <w:rFonts w:ascii="Arial Narrow" w:hAnsi="Arial Narrow" w:cs="Arial"/>
        </w:rPr>
        <w:t>свим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предузетим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радњама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сачинити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извештај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са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предлогом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директору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Установе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да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закључи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уговор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са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најповољнијим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понуђачем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који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је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дао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највишу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цену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за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откуп</w:t>
      </w:r>
      <w:proofErr w:type="spellEnd"/>
      <w:r w:rsidR="009C78E6">
        <w:rPr>
          <w:rFonts w:ascii="Arial Narrow" w:hAnsi="Arial Narrow" w:cs="Arial"/>
          <w:lang w:val="sr-Cyrl-RS"/>
        </w:rPr>
        <w:t>/предају</w:t>
      </w:r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расходованих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моторних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возила</w:t>
      </w:r>
      <w:proofErr w:type="spellEnd"/>
      <w:r w:rsidRPr="002306D5">
        <w:rPr>
          <w:rFonts w:ascii="Arial Narrow" w:hAnsi="Arial Narrow" w:cs="Arial"/>
        </w:rPr>
        <w:t>.</w:t>
      </w:r>
    </w:p>
    <w:p w14:paraId="0BA00601" w14:textId="77777777" w:rsidR="001522F9" w:rsidRPr="002306D5" w:rsidRDefault="001522F9" w:rsidP="001522F9">
      <w:pPr>
        <w:jc w:val="both"/>
        <w:rPr>
          <w:rFonts w:ascii="Arial Narrow" w:hAnsi="Arial Narrow" w:cs="Arial"/>
        </w:rPr>
      </w:pPr>
      <w:proofErr w:type="spellStart"/>
      <w:r w:rsidRPr="002306D5">
        <w:rPr>
          <w:rFonts w:ascii="Arial Narrow" w:hAnsi="Arial Narrow" w:cs="Arial"/>
        </w:rPr>
        <w:t>Обавештење</w:t>
      </w:r>
      <w:proofErr w:type="spellEnd"/>
      <w:r w:rsidRPr="002306D5">
        <w:rPr>
          <w:rFonts w:ascii="Arial Narrow" w:hAnsi="Arial Narrow" w:cs="Arial"/>
        </w:rPr>
        <w:t xml:space="preserve"> о </w:t>
      </w:r>
      <w:proofErr w:type="spellStart"/>
      <w:r w:rsidRPr="002306D5">
        <w:rPr>
          <w:rFonts w:ascii="Arial Narrow" w:hAnsi="Arial Narrow" w:cs="Arial"/>
        </w:rPr>
        <w:t>резултатима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поднетих</w:t>
      </w:r>
      <w:proofErr w:type="spellEnd"/>
      <w:r w:rsidRPr="002306D5">
        <w:rPr>
          <w:rFonts w:ascii="Arial Narrow" w:hAnsi="Arial Narrow" w:cs="Arial"/>
        </w:rPr>
        <w:t xml:space="preserve"> понуда, наручилац ће доставити након завршетка процеса одабира. </w:t>
      </w:r>
    </w:p>
    <w:p w14:paraId="5DCA7C8F" w14:textId="77777777" w:rsidR="001522F9" w:rsidRPr="002306D5" w:rsidRDefault="001522F9" w:rsidP="007935CF">
      <w:pPr>
        <w:jc w:val="both"/>
        <w:rPr>
          <w:rFonts w:ascii="Arial Narrow" w:hAnsi="Arial Narrow" w:cs="Arial"/>
        </w:rPr>
      </w:pPr>
    </w:p>
    <w:p w14:paraId="44901A68" w14:textId="2E98A7C0" w:rsidR="001522F9" w:rsidRPr="002306D5" w:rsidRDefault="001522F9" w:rsidP="002306D5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/>
          <w:bCs/>
          <w:u w:val="single"/>
          <w:lang w:val="sr-Cyrl-RS"/>
        </w:rPr>
      </w:pPr>
      <w:r w:rsidRPr="002306D5">
        <w:rPr>
          <w:rFonts w:ascii="Arial Narrow" w:hAnsi="Arial Narrow" w:cs="Arial"/>
          <w:b/>
          <w:bCs/>
          <w:u w:val="single"/>
          <w:lang w:val="sr-Cyrl-RS"/>
        </w:rPr>
        <w:t>Начин преузимања отпада</w:t>
      </w:r>
    </w:p>
    <w:p w14:paraId="31684E56" w14:textId="77777777" w:rsidR="002306D5" w:rsidRPr="002306D5" w:rsidRDefault="002306D5" w:rsidP="007935CF">
      <w:pPr>
        <w:jc w:val="both"/>
        <w:rPr>
          <w:rFonts w:ascii="Arial Narrow" w:hAnsi="Arial Narrow" w:cs="Arial"/>
          <w:u w:val="single"/>
          <w:lang w:val="sr-Cyrl-RS"/>
        </w:rPr>
      </w:pPr>
    </w:p>
    <w:p w14:paraId="6AB45402" w14:textId="77777777" w:rsidR="002306D5" w:rsidRPr="002306D5" w:rsidRDefault="001522F9" w:rsidP="002306D5">
      <w:pPr>
        <w:jc w:val="both"/>
        <w:rPr>
          <w:rFonts w:ascii="Arial Narrow" w:hAnsi="Arial Narrow" w:cs="Arial"/>
          <w:lang w:val="sr-Cyrl-RS"/>
        </w:rPr>
      </w:pPr>
      <w:r w:rsidRPr="002306D5">
        <w:rPr>
          <w:rFonts w:ascii="Arial Narrow" w:hAnsi="Arial Narrow" w:cs="Arial"/>
          <w:lang w:val="sr-Cyrl-RS"/>
        </w:rPr>
        <w:t xml:space="preserve">Преузимање отпадних возиила вршиће се у складу са потписаним Уговором, </w:t>
      </w:r>
      <w:proofErr w:type="spellStart"/>
      <w:r w:rsidRPr="002306D5">
        <w:rPr>
          <w:rFonts w:ascii="Arial Narrow" w:hAnsi="Arial Narrow" w:cs="Arial"/>
          <w:szCs w:val="22"/>
        </w:rPr>
        <w:t>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адреси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Радних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бригада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бр</w:t>
      </w:r>
      <w:proofErr w:type="spellEnd"/>
      <w:r w:rsidRPr="002306D5">
        <w:rPr>
          <w:rFonts w:ascii="Arial Narrow" w:hAnsi="Arial Narrow" w:cs="Arial"/>
          <w:szCs w:val="22"/>
        </w:rPr>
        <w:t xml:space="preserve">. 15 </w:t>
      </w:r>
      <w:proofErr w:type="spellStart"/>
      <w:r w:rsidRPr="002306D5">
        <w:rPr>
          <w:rFonts w:ascii="Arial Narrow" w:hAnsi="Arial Narrow" w:cs="Arial"/>
          <w:szCs w:val="22"/>
        </w:rPr>
        <w:t>Ниш</w:t>
      </w:r>
      <w:proofErr w:type="spellEnd"/>
      <w:r w:rsidRPr="002306D5">
        <w:rPr>
          <w:rFonts w:ascii="Arial Narrow" w:hAnsi="Arial Narrow" w:cs="Arial"/>
          <w:szCs w:val="22"/>
        </w:rPr>
        <w:t xml:space="preserve">, а </w:t>
      </w:r>
      <w:proofErr w:type="spellStart"/>
      <w:r w:rsidRPr="002306D5">
        <w:rPr>
          <w:rFonts w:ascii="Arial Narrow" w:hAnsi="Arial Narrow" w:cs="Arial"/>
          <w:szCs w:val="22"/>
        </w:rPr>
        <w:t>све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трошкове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око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преузимања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транспорта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сноси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изабрани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понуђач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proofErr w:type="spellStart"/>
      <w:r w:rsidRPr="002306D5">
        <w:rPr>
          <w:rFonts w:ascii="Arial Narrow" w:hAnsi="Arial Narrow" w:cs="Arial"/>
          <w:szCs w:val="22"/>
        </w:rPr>
        <w:t>Моторна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возила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r w:rsidRPr="002306D5">
        <w:rPr>
          <w:rFonts w:ascii="Arial Narrow" w:hAnsi="Arial Narrow" w:cs="Arial"/>
          <w:szCs w:val="22"/>
          <w:lang w:val="sr-Cyrl-RS"/>
        </w:rPr>
        <w:t>предају</w:t>
      </w:r>
      <w:r w:rsidRPr="002306D5">
        <w:rPr>
          <w:rFonts w:ascii="Arial Narrow" w:hAnsi="Arial Narrow" w:cs="Arial"/>
          <w:szCs w:val="22"/>
        </w:rPr>
        <w:t xml:space="preserve"> у </w:t>
      </w:r>
      <w:proofErr w:type="spellStart"/>
      <w:r w:rsidRPr="002306D5">
        <w:rPr>
          <w:rFonts w:ascii="Arial Narrow" w:hAnsi="Arial Narrow" w:cs="Arial"/>
          <w:szCs w:val="22"/>
        </w:rPr>
        <w:t>целости</w:t>
      </w:r>
      <w:proofErr w:type="spellEnd"/>
      <w:r w:rsidRPr="002306D5">
        <w:rPr>
          <w:rFonts w:ascii="Arial Narrow" w:hAnsi="Arial Narrow" w:cs="Arial"/>
          <w:szCs w:val="22"/>
        </w:rPr>
        <w:t xml:space="preserve"> у </w:t>
      </w:r>
      <w:proofErr w:type="spellStart"/>
      <w:r w:rsidRPr="002306D5">
        <w:rPr>
          <w:rFonts w:ascii="Arial Narrow" w:hAnsi="Arial Narrow" w:cs="Arial"/>
          <w:szCs w:val="22"/>
        </w:rPr>
        <w:t>затеченом</w:t>
      </w:r>
      <w:proofErr w:type="spellEnd"/>
      <w:r w:rsidRPr="002306D5">
        <w:rPr>
          <w:rFonts w:ascii="Arial Narrow" w:hAnsi="Arial Narrow" w:cs="Arial"/>
          <w:szCs w:val="22"/>
        </w:rPr>
        <w:t xml:space="preserve"> и </w:t>
      </w:r>
      <w:proofErr w:type="spellStart"/>
      <w:r w:rsidRPr="002306D5">
        <w:rPr>
          <w:rFonts w:ascii="Arial Narrow" w:hAnsi="Arial Narrow" w:cs="Arial"/>
          <w:szCs w:val="22"/>
        </w:rPr>
        <w:t>виђеном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стању</w:t>
      </w:r>
      <w:proofErr w:type="spellEnd"/>
      <w:r w:rsidRPr="002306D5">
        <w:rPr>
          <w:rFonts w:ascii="Arial Narrow" w:hAnsi="Arial Narrow" w:cs="Arial"/>
          <w:szCs w:val="22"/>
          <w:lang w:val="sr-Cyrl-RS"/>
        </w:rPr>
        <w:t xml:space="preserve"> и накнадне</w:t>
      </w:r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рекламације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се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неће</w:t>
      </w:r>
      <w:proofErr w:type="spellEnd"/>
      <w:r w:rsidRPr="002306D5">
        <w:rPr>
          <w:rFonts w:ascii="Arial Narrow" w:hAnsi="Arial Narrow" w:cs="Arial"/>
          <w:szCs w:val="22"/>
        </w:rPr>
        <w:t xml:space="preserve"> </w:t>
      </w:r>
      <w:proofErr w:type="spellStart"/>
      <w:r w:rsidRPr="002306D5">
        <w:rPr>
          <w:rFonts w:ascii="Arial Narrow" w:hAnsi="Arial Narrow" w:cs="Arial"/>
          <w:szCs w:val="22"/>
        </w:rPr>
        <w:t>прихватати</w:t>
      </w:r>
      <w:proofErr w:type="spellEnd"/>
      <w:r w:rsidRPr="002306D5">
        <w:rPr>
          <w:rFonts w:ascii="Arial Narrow" w:hAnsi="Arial Narrow" w:cs="Arial"/>
          <w:szCs w:val="22"/>
        </w:rPr>
        <w:t xml:space="preserve">. </w:t>
      </w:r>
      <w:r w:rsidR="002306D5" w:rsidRPr="002306D5">
        <w:rPr>
          <w:rFonts w:ascii="Arial Narrow" w:hAnsi="Arial Narrow" w:cs="Arial"/>
          <w:lang w:val="sr-Cyrl-RS"/>
        </w:rPr>
        <w:t>Понуђач је дужан да организује утовар и транспорт отпада.</w:t>
      </w:r>
    </w:p>
    <w:p w14:paraId="51B8C1A9" w14:textId="799FDD67" w:rsidR="00D717AA" w:rsidRPr="002306D5" w:rsidRDefault="002306D5" w:rsidP="007935CF">
      <w:pPr>
        <w:jc w:val="both"/>
        <w:rPr>
          <w:rFonts w:ascii="Arial Narrow" w:hAnsi="Arial Narrow" w:cs="Arial"/>
        </w:rPr>
      </w:pPr>
      <w:r w:rsidRPr="002306D5">
        <w:rPr>
          <w:rFonts w:ascii="Arial Narrow" w:hAnsi="Arial Narrow" w:cs="Arial"/>
          <w:lang w:val="sr-Cyrl-RS"/>
        </w:rPr>
        <w:t>Стварна тежина</w:t>
      </w:r>
      <w:r w:rsidR="00D717AA" w:rsidRPr="002306D5">
        <w:rPr>
          <w:rFonts w:ascii="Arial Narrow" w:hAnsi="Arial Narrow" w:cs="Arial"/>
        </w:rPr>
        <w:t xml:space="preserve"> </w:t>
      </w:r>
      <w:proofErr w:type="spellStart"/>
      <w:r w:rsidR="00D717AA" w:rsidRPr="002306D5">
        <w:rPr>
          <w:rFonts w:ascii="Arial Narrow" w:hAnsi="Arial Narrow" w:cs="Arial"/>
        </w:rPr>
        <w:t>отпада</w:t>
      </w:r>
      <w:proofErr w:type="spellEnd"/>
      <w:r w:rsidR="00D717AA" w:rsidRPr="002306D5">
        <w:rPr>
          <w:rFonts w:ascii="Arial Narrow" w:hAnsi="Arial Narrow" w:cs="Arial"/>
        </w:rPr>
        <w:t xml:space="preserve">, </w:t>
      </w:r>
      <w:proofErr w:type="spellStart"/>
      <w:r w:rsidR="00D717AA" w:rsidRPr="002306D5">
        <w:rPr>
          <w:rFonts w:ascii="Arial Narrow" w:hAnsi="Arial Narrow" w:cs="Arial"/>
        </w:rPr>
        <w:t>биће</w:t>
      </w:r>
      <w:proofErr w:type="spellEnd"/>
      <w:r w:rsidR="00D717AA" w:rsidRPr="002306D5">
        <w:rPr>
          <w:rFonts w:ascii="Arial Narrow" w:hAnsi="Arial Narrow" w:cs="Arial"/>
        </w:rPr>
        <w:t xml:space="preserve"> </w:t>
      </w:r>
      <w:proofErr w:type="spellStart"/>
      <w:r w:rsidR="00D717AA" w:rsidRPr="002306D5">
        <w:rPr>
          <w:rFonts w:ascii="Arial Narrow" w:hAnsi="Arial Narrow" w:cs="Arial"/>
        </w:rPr>
        <w:t>утврђена</w:t>
      </w:r>
      <w:proofErr w:type="spellEnd"/>
      <w:r w:rsidR="00D717AA" w:rsidRPr="002306D5">
        <w:rPr>
          <w:rFonts w:ascii="Arial Narrow" w:hAnsi="Arial Narrow" w:cs="Arial"/>
        </w:rPr>
        <w:t xml:space="preserve"> </w:t>
      </w:r>
      <w:proofErr w:type="spellStart"/>
      <w:r w:rsidR="00D717AA" w:rsidRPr="002306D5">
        <w:rPr>
          <w:rFonts w:ascii="Arial Narrow" w:hAnsi="Arial Narrow" w:cs="Arial"/>
        </w:rPr>
        <w:t>мерењем</w:t>
      </w:r>
      <w:proofErr w:type="spellEnd"/>
      <w:r w:rsidRPr="002306D5">
        <w:rPr>
          <w:rFonts w:ascii="Arial Narrow" w:hAnsi="Arial Narrow" w:cs="Arial"/>
          <w:lang w:val="sr-Cyrl-RS"/>
        </w:rPr>
        <w:t xml:space="preserve"> на сертификованој ваги у присуству представника обе уговорне стране</w:t>
      </w:r>
      <w:r w:rsidR="00D717AA" w:rsidRPr="002306D5">
        <w:rPr>
          <w:rFonts w:ascii="Arial Narrow" w:hAnsi="Arial Narrow" w:cs="Arial"/>
        </w:rPr>
        <w:t xml:space="preserve"> и </w:t>
      </w:r>
      <w:proofErr w:type="spellStart"/>
      <w:r w:rsidR="00D717AA" w:rsidRPr="002306D5">
        <w:rPr>
          <w:rFonts w:ascii="Arial Narrow" w:hAnsi="Arial Narrow" w:cs="Arial"/>
        </w:rPr>
        <w:t>константована</w:t>
      </w:r>
      <w:proofErr w:type="spellEnd"/>
      <w:r w:rsidR="00D717AA" w:rsidRPr="002306D5">
        <w:rPr>
          <w:rFonts w:ascii="Arial Narrow" w:hAnsi="Arial Narrow" w:cs="Arial"/>
        </w:rPr>
        <w:t xml:space="preserve"> </w:t>
      </w:r>
      <w:proofErr w:type="spellStart"/>
      <w:r w:rsidR="00D717AA" w:rsidRPr="002306D5">
        <w:rPr>
          <w:rFonts w:ascii="Arial Narrow" w:hAnsi="Arial Narrow" w:cs="Arial"/>
        </w:rPr>
        <w:t>Записником</w:t>
      </w:r>
      <w:proofErr w:type="spellEnd"/>
      <w:r w:rsidRPr="002306D5">
        <w:rPr>
          <w:rFonts w:ascii="Arial Narrow" w:hAnsi="Arial Narrow" w:cs="Arial"/>
          <w:lang w:val="sr-Cyrl-RS"/>
        </w:rPr>
        <w:t xml:space="preserve"> о квантитативном пријему отпада</w:t>
      </w:r>
      <w:r w:rsidR="00D717AA" w:rsidRPr="002306D5">
        <w:rPr>
          <w:rFonts w:ascii="Arial Narrow" w:hAnsi="Arial Narrow" w:cs="Arial"/>
        </w:rPr>
        <w:t xml:space="preserve"> и </w:t>
      </w:r>
      <w:proofErr w:type="spellStart"/>
      <w:r w:rsidR="00D717AA" w:rsidRPr="002306D5">
        <w:rPr>
          <w:rFonts w:ascii="Arial Narrow" w:hAnsi="Arial Narrow" w:cs="Arial"/>
        </w:rPr>
        <w:t>Документом</w:t>
      </w:r>
      <w:proofErr w:type="spellEnd"/>
      <w:r w:rsidR="00D717AA" w:rsidRPr="002306D5">
        <w:rPr>
          <w:rFonts w:ascii="Arial Narrow" w:hAnsi="Arial Narrow" w:cs="Arial"/>
        </w:rPr>
        <w:t xml:space="preserve"> о </w:t>
      </w:r>
      <w:r w:rsidRPr="002306D5">
        <w:rPr>
          <w:rFonts w:ascii="Arial Narrow" w:hAnsi="Arial Narrow" w:cs="Arial"/>
          <w:lang w:val="sr-Cyrl-RS"/>
        </w:rPr>
        <w:t xml:space="preserve">најави </w:t>
      </w:r>
      <w:proofErr w:type="spellStart"/>
      <w:r w:rsidR="00D717AA" w:rsidRPr="002306D5">
        <w:rPr>
          <w:rFonts w:ascii="Arial Narrow" w:hAnsi="Arial Narrow" w:cs="Arial"/>
        </w:rPr>
        <w:t>кретањ</w:t>
      </w:r>
      <w:proofErr w:type="spellEnd"/>
      <w:r w:rsidRPr="002306D5">
        <w:rPr>
          <w:rFonts w:ascii="Arial Narrow" w:hAnsi="Arial Narrow" w:cs="Arial"/>
          <w:lang w:val="sr-Cyrl-RS"/>
        </w:rPr>
        <w:t>а</w:t>
      </w:r>
      <w:r w:rsidR="00D717AA" w:rsidRPr="002306D5">
        <w:rPr>
          <w:rFonts w:ascii="Arial Narrow" w:hAnsi="Arial Narrow" w:cs="Arial"/>
        </w:rPr>
        <w:t xml:space="preserve"> </w:t>
      </w:r>
      <w:proofErr w:type="spellStart"/>
      <w:r w:rsidR="00D717AA" w:rsidRPr="002306D5">
        <w:rPr>
          <w:rFonts w:ascii="Arial Narrow" w:hAnsi="Arial Narrow" w:cs="Arial"/>
        </w:rPr>
        <w:t>опасног</w:t>
      </w:r>
      <w:proofErr w:type="spellEnd"/>
      <w:r w:rsidR="00D717AA" w:rsidRPr="002306D5">
        <w:rPr>
          <w:rFonts w:ascii="Arial Narrow" w:hAnsi="Arial Narrow" w:cs="Arial"/>
        </w:rPr>
        <w:t xml:space="preserve"> </w:t>
      </w:r>
      <w:proofErr w:type="spellStart"/>
      <w:r w:rsidR="00D717AA" w:rsidRPr="002306D5">
        <w:rPr>
          <w:rFonts w:ascii="Arial Narrow" w:hAnsi="Arial Narrow" w:cs="Arial"/>
        </w:rPr>
        <w:t>отпада</w:t>
      </w:r>
      <w:proofErr w:type="spellEnd"/>
      <w:r w:rsidRPr="002306D5">
        <w:rPr>
          <w:rFonts w:ascii="Arial Narrow" w:hAnsi="Arial Narrow" w:cs="Arial"/>
          <w:lang w:val="sr-Cyrl-RS"/>
        </w:rPr>
        <w:t xml:space="preserve"> Агенцији за заштиту животне средине</w:t>
      </w:r>
      <w:r w:rsidR="00D717AA" w:rsidRPr="002306D5">
        <w:rPr>
          <w:rFonts w:ascii="Arial Narrow" w:hAnsi="Arial Narrow" w:cs="Arial"/>
        </w:rPr>
        <w:t>.</w:t>
      </w:r>
    </w:p>
    <w:p w14:paraId="37EA5C4B" w14:textId="77777777" w:rsidR="00D717AA" w:rsidRPr="002306D5" w:rsidRDefault="00D717AA" w:rsidP="007935CF">
      <w:pPr>
        <w:jc w:val="both"/>
        <w:rPr>
          <w:rFonts w:ascii="Arial Narrow" w:hAnsi="Arial Narrow" w:cs="Arial"/>
          <w:color w:val="F4B083" w:themeColor="accent2" w:themeTint="99"/>
        </w:rPr>
      </w:pPr>
    </w:p>
    <w:p w14:paraId="50E07655" w14:textId="77777777" w:rsidR="00D717AA" w:rsidRPr="002306D5" w:rsidRDefault="00D717AA" w:rsidP="007935CF">
      <w:pPr>
        <w:jc w:val="both"/>
        <w:rPr>
          <w:rFonts w:ascii="Arial Narrow" w:hAnsi="Arial Narrow" w:cs="Arial"/>
        </w:rPr>
      </w:pPr>
    </w:p>
    <w:p w14:paraId="05B1EA15" w14:textId="24B6800F" w:rsidR="004C6591" w:rsidRPr="002306D5" w:rsidRDefault="004C6591" w:rsidP="007935CF">
      <w:pPr>
        <w:jc w:val="both"/>
        <w:rPr>
          <w:rFonts w:ascii="Arial Narrow" w:hAnsi="Arial Narrow" w:cs="Arial"/>
        </w:rPr>
      </w:pPr>
      <w:proofErr w:type="spellStart"/>
      <w:r w:rsidRPr="002306D5">
        <w:rPr>
          <w:rFonts w:ascii="Arial Narrow" w:hAnsi="Arial Narrow" w:cs="Arial"/>
        </w:rPr>
        <w:t>Наведени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оглас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се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објављује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сајту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Геронтолошког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центра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Ниш</w:t>
      </w:r>
      <w:proofErr w:type="spellEnd"/>
      <w:r w:rsidRPr="002306D5">
        <w:rPr>
          <w:rFonts w:ascii="Arial Narrow" w:hAnsi="Arial Narrow" w:cs="Arial"/>
        </w:rPr>
        <w:t xml:space="preserve">. </w:t>
      </w:r>
      <w:proofErr w:type="spellStart"/>
      <w:r w:rsidRPr="002306D5">
        <w:rPr>
          <w:rFonts w:ascii="Arial Narrow" w:hAnsi="Arial Narrow" w:cs="Arial"/>
        </w:rPr>
        <w:t>Истовремено</w:t>
      </w:r>
      <w:proofErr w:type="spellEnd"/>
      <w:r w:rsidR="007935CF" w:rsidRPr="002306D5">
        <w:rPr>
          <w:rFonts w:ascii="Arial Narrow" w:hAnsi="Arial Narrow" w:cs="Arial"/>
          <w:lang w:val="sr-Cyrl-RS"/>
        </w:rPr>
        <w:t>, оглас</w:t>
      </w:r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ће</w:t>
      </w:r>
      <w:proofErr w:type="spellEnd"/>
      <w:r w:rsidRPr="002306D5">
        <w:rPr>
          <w:rFonts w:ascii="Arial Narrow" w:hAnsi="Arial Narrow" w:cs="Arial"/>
        </w:rPr>
        <w:t xml:space="preserve"> </w:t>
      </w:r>
      <w:r w:rsidR="007935CF" w:rsidRPr="002306D5">
        <w:rPr>
          <w:rFonts w:ascii="Arial Narrow" w:hAnsi="Arial Narrow" w:cs="Arial"/>
          <w:lang w:val="sr-Cyrl-RS"/>
        </w:rPr>
        <w:t>бити објављен</w:t>
      </w:r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огласној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табли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Геронтолошког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центра</w:t>
      </w:r>
      <w:proofErr w:type="spellEnd"/>
      <w:r w:rsidRPr="002306D5">
        <w:rPr>
          <w:rFonts w:ascii="Arial Narrow" w:hAnsi="Arial Narrow" w:cs="Arial"/>
        </w:rPr>
        <w:t xml:space="preserve"> </w:t>
      </w:r>
      <w:proofErr w:type="spellStart"/>
      <w:r w:rsidRPr="002306D5">
        <w:rPr>
          <w:rFonts w:ascii="Arial Narrow" w:hAnsi="Arial Narrow" w:cs="Arial"/>
        </w:rPr>
        <w:t>Ниш</w:t>
      </w:r>
      <w:proofErr w:type="spellEnd"/>
      <w:r w:rsidR="00553B27" w:rsidRPr="002306D5">
        <w:rPr>
          <w:rFonts w:ascii="Arial Narrow" w:hAnsi="Arial Narrow" w:cs="Arial"/>
        </w:rPr>
        <w:t>.</w:t>
      </w:r>
    </w:p>
    <w:p w14:paraId="08FCF873" w14:textId="77777777" w:rsidR="004C6591" w:rsidRPr="002306D5" w:rsidRDefault="004C6591" w:rsidP="007935CF">
      <w:pPr>
        <w:jc w:val="both"/>
        <w:rPr>
          <w:rFonts w:ascii="Arial Narrow" w:hAnsi="Arial Narrow" w:cs="Arial"/>
        </w:rPr>
      </w:pPr>
    </w:p>
    <w:p w14:paraId="3EAB30A9" w14:textId="1560ABCB" w:rsidR="002B0398" w:rsidRPr="002306D5" w:rsidRDefault="004C6591" w:rsidP="007935CF">
      <w:pPr>
        <w:jc w:val="both"/>
        <w:rPr>
          <w:rFonts w:ascii="Arial Narrow" w:hAnsi="Arial Narrow" w:cs="Arial"/>
        </w:rPr>
      </w:pPr>
      <w:r w:rsidRPr="002306D5">
        <w:rPr>
          <w:rFonts w:ascii="Arial Narrow" w:hAnsi="Arial Narrow" w:cs="Arial"/>
        </w:rPr>
        <w:tab/>
      </w:r>
    </w:p>
    <w:p w14:paraId="0797EE33" w14:textId="77777777" w:rsidR="002B0398" w:rsidRPr="002306D5" w:rsidRDefault="002B0398" w:rsidP="007935CF">
      <w:pPr>
        <w:jc w:val="both"/>
        <w:rPr>
          <w:rFonts w:ascii="Arial Narrow" w:hAnsi="Arial Narrow" w:cs="Arial"/>
        </w:rPr>
      </w:pPr>
    </w:p>
    <w:p w14:paraId="6CD04280" w14:textId="77777777" w:rsidR="004169E7" w:rsidRPr="002306D5" w:rsidRDefault="004169E7" w:rsidP="007935CF">
      <w:pPr>
        <w:jc w:val="both"/>
        <w:rPr>
          <w:rFonts w:ascii="Arial Narrow" w:hAnsi="Arial Narrow" w:cs="Arial"/>
          <w:lang w:val="sr-Cyrl-RS"/>
        </w:rPr>
      </w:pPr>
    </w:p>
    <w:p w14:paraId="26F96075" w14:textId="7FEB0379" w:rsidR="004169E7" w:rsidRDefault="004169E7" w:rsidP="007935CF">
      <w:pPr>
        <w:jc w:val="both"/>
        <w:rPr>
          <w:rFonts w:ascii="Arial Narrow" w:hAnsi="Arial Narrow" w:cs="Arial"/>
          <w:lang w:val="sr-Cyrl-RS"/>
        </w:rPr>
      </w:pPr>
    </w:p>
    <w:p w14:paraId="75F12A65" w14:textId="3FF46532" w:rsidR="002306D5" w:rsidRDefault="002306D5" w:rsidP="007935CF">
      <w:pPr>
        <w:jc w:val="both"/>
        <w:rPr>
          <w:rFonts w:ascii="Arial Narrow" w:hAnsi="Arial Narrow" w:cs="Arial"/>
          <w:lang w:val="sr-Cyrl-RS"/>
        </w:rPr>
      </w:pPr>
    </w:p>
    <w:p w14:paraId="1DDAF66C" w14:textId="77777777" w:rsidR="002306D5" w:rsidRPr="002306D5" w:rsidRDefault="002306D5" w:rsidP="007935CF">
      <w:pPr>
        <w:jc w:val="both"/>
        <w:rPr>
          <w:rFonts w:ascii="Arial Narrow" w:hAnsi="Arial Narrow" w:cs="Arial"/>
          <w:lang w:val="sr-Cyrl-RS"/>
        </w:rPr>
      </w:pPr>
    </w:p>
    <w:p w14:paraId="4B98AFF2" w14:textId="77777777" w:rsidR="004169E7" w:rsidRDefault="004169E7" w:rsidP="007935CF">
      <w:pPr>
        <w:jc w:val="both"/>
        <w:rPr>
          <w:rFonts w:ascii="Arial Narrow" w:hAnsi="Arial Narrow" w:cs="Arial"/>
          <w:lang w:val="sr-Cyrl-RS"/>
        </w:rPr>
      </w:pPr>
    </w:p>
    <w:p w14:paraId="129B744F" w14:textId="77777777" w:rsidR="00125A63" w:rsidRDefault="00125A63" w:rsidP="007935CF">
      <w:pPr>
        <w:jc w:val="both"/>
        <w:rPr>
          <w:rFonts w:ascii="Arial Narrow" w:hAnsi="Arial Narrow" w:cs="Arial"/>
          <w:lang w:val="sr-Cyrl-RS"/>
        </w:rPr>
      </w:pPr>
    </w:p>
    <w:p w14:paraId="07FA3A2F" w14:textId="77777777" w:rsidR="00125A63" w:rsidRDefault="00125A63" w:rsidP="007935CF">
      <w:pPr>
        <w:jc w:val="both"/>
        <w:rPr>
          <w:rFonts w:ascii="Arial Narrow" w:hAnsi="Arial Narrow" w:cs="Arial"/>
          <w:lang w:val="sr-Cyrl-RS"/>
        </w:rPr>
      </w:pPr>
    </w:p>
    <w:p w14:paraId="2358DF17" w14:textId="77777777" w:rsidR="00125A63" w:rsidRPr="002306D5" w:rsidRDefault="00125A63" w:rsidP="007935CF">
      <w:pPr>
        <w:jc w:val="both"/>
        <w:rPr>
          <w:rFonts w:ascii="Arial Narrow" w:hAnsi="Arial Narrow" w:cs="Arial"/>
          <w:lang w:val="sr-Cyrl-RS"/>
        </w:rPr>
      </w:pPr>
    </w:p>
    <w:p w14:paraId="6A8C177B" w14:textId="77777777" w:rsidR="004169E7" w:rsidRPr="002306D5" w:rsidRDefault="004169E7" w:rsidP="007935CF">
      <w:pPr>
        <w:jc w:val="both"/>
        <w:rPr>
          <w:rFonts w:ascii="Arial Narrow" w:hAnsi="Arial Narrow" w:cs="Arial"/>
          <w:lang w:val="sr-Cyrl-RS"/>
        </w:rPr>
      </w:pPr>
    </w:p>
    <w:p w14:paraId="7253BA68" w14:textId="558AA572" w:rsidR="004169E7" w:rsidRPr="004C4EC7" w:rsidRDefault="00A6469B" w:rsidP="00A6469B">
      <w:pPr>
        <w:rPr>
          <w:rFonts w:ascii="Arial Narrow" w:hAnsi="Arial Narrow" w:cs="Arial"/>
          <w:b/>
          <w:bCs/>
          <w:lang w:val="sr-Cyrl-RS"/>
        </w:rPr>
      </w:pPr>
      <w:r w:rsidRPr="004C4EC7">
        <w:rPr>
          <w:rFonts w:ascii="Arial Narrow" w:hAnsi="Arial Narrow" w:cs="Arial"/>
          <w:b/>
          <w:bCs/>
          <w:szCs w:val="22"/>
          <w:lang w:val="sr-Cyrl-RS"/>
        </w:rPr>
        <w:lastRenderedPageBreak/>
        <w:t>Прилог бр.1</w:t>
      </w:r>
    </w:p>
    <w:p w14:paraId="71D5E8B7" w14:textId="364DB462" w:rsidR="00E011E1" w:rsidRPr="004C4EC7" w:rsidRDefault="00E011E1" w:rsidP="007935CF">
      <w:pPr>
        <w:jc w:val="both"/>
        <w:rPr>
          <w:rFonts w:ascii="Arial Narrow" w:hAnsi="Arial Narrow" w:cs="Arial"/>
          <w:b/>
          <w:bCs/>
          <w:lang w:val="sr-Cyrl-RS"/>
        </w:rPr>
      </w:pPr>
    </w:p>
    <w:p w14:paraId="5E0DEFD6" w14:textId="77777777" w:rsidR="00E011E1" w:rsidRPr="002306D5" w:rsidRDefault="00E011E1" w:rsidP="00BD1F40">
      <w:pPr>
        <w:rPr>
          <w:rFonts w:ascii="Arial Narrow" w:hAnsi="Arial Narrow" w:cs="Arial"/>
          <w:sz w:val="24"/>
          <w:szCs w:val="28"/>
          <w:lang w:val="sr-Cyrl-RS"/>
        </w:rPr>
      </w:pPr>
    </w:p>
    <w:p w14:paraId="0CFBE17E" w14:textId="3D0CD127" w:rsidR="004169E7" w:rsidRPr="002306D5" w:rsidRDefault="00CA7421" w:rsidP="00BD1F40">
      <w:pPr>
        <w:rPr>
          <w:rStyle w:val="Strong"/>
          <w:rFonts w:ascii="Arial Narrow" w:hAnsi="Arial Narrow" w:cs="Arial"/>
          <w:sz w:val="24"/>
          <w:szCs w:val="28"/>
        </w:rPr>
      </w:pPr>
      <w:proofErr w:type="spellStart"/>
      <w:r w:rsidRPr="002306D5">
        <w:rPr>
          <w:rStyle w:val="Strong"/>
          <w:rFonts w:ascii="Arial Narrow" w:hAnsi="Arial Narrow" w:cs="Arial"/>
          <w:sz w:val="24"/>
          <w:szCs w:val="28"/>
        </w:rPr>
        <w:t>Подаци</w:t>
      </w:r>
      <w:proofErr w:type="spellEnd"/>
      <w:r w:rsidRPr="002306D5">
        <w:rPr>
          <w:rStyle w:val="Strong"/>
          <w:rFonts w:ascii="Arial Narrow" w:hAnsi="Arial Narrow" w:cs="Arial"/>
          <w:sz w:val="24"/>
          <w:szCs w:val="28"/>
        </w:rPr>
        <w:t xml:space="preserve"> о </w:t>
      </w:r>
      <w:proofErr w:type="spellStart"/>
      <w:r w:rsidRPr="002306D5">
        <w:rPr>
          <w:rStyle w:val="Strong"/>
          <w:rFonts w:ascii="Arial Narrow" w:hAnsi="Arial Narrow" w:cs="Arial"/>
          <w:sz w:val="24"/>
          <w:szCs w:val="28"/>
        </w:rPr>
        <w:t>отпадним</w:t>
      </w:r>
      <w:proofErr w:type="spellEnd"/>
      <w:r w:rsidRPr="002306D5">
        <w:rPr>
          <w:rStyle w:val="Strong"/>
          <w:rFonts w:ascii="Arial Narrow" w:hAnsi="Arial Narrow" w:cs="Arial"/>
          <w:sz w:val="24"/>
          <w:szCs w:val="28"/>
        </w:rPr>
        <w:t xml:space="preserve"> </w:t>
      </w:r>
      <w:proofErr w:type="spellStart"/>
      <w:r w:rsidRPr="002306D5">
        <w:rPr>
          <w:rStyle w:val="Strong"/>
          <w:rFonts w:ascii="Arial Narrow" w:hAnsi="Arial Narrow" w:cs="Arial"/>
          <w:sz w:val="24"/>
          <w:szCs w:val="28"/>
        </w:rPr>
        <w:t>возилима</w:t>
      </w:r>
      <w:proofErr w:type="spellEnd"/>
    </w:p>
    <w:p w14:paraId="0DA36A41" w14:textId="77777777" w:rsidR="00CA7421" w:rsidRPr="002306D5" w:rsidRDefault="00CA7421" w:rsidP="007935CF">
      <w:pPr>
        <w:jc w:val="both"/>
        <w:rPr>
          <w:rFonts w:ascii="Arial Narrow" w:hAnsi="Arial Narrow" w:cs="Arial"/>
          <w:lang w:val="sr-Cyrl-RS"/>
        </w:rPr>
      </w:pPr>
    </w:p>
    <w:tbl>
      <w:tblPr>
        <w:tblW w:w="978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2126"/>
        <w:gridCol w:w="3119"/>
        <w:gridCol w:w="709"/>
        <w:gridCol w:w="2551"/>
      </w:tblGrid>
      <w:tr w:rsidR="0056270E" w:rsidRPr="002306D5" w14:paraId="5F9E45D6" w14:textId="7112ECAC" w:rsidTr="00EE6831">
        <w:trPr>
          <w:trHeight w:val="25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CB26D" w14:textId="12DDBAE5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5E4C2" w14:textId="7B6875B4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  <w:lang w:val="sr-Cyrl-RS"/>
              </w:rPr>
            </w:pPr>
            <w:proofErr w:type="spellStart"/>
            <w:r w:rsidRPr="002306D5">
              <w:rPr>
                <w:rFonts w:ascii="Arial Narrow" w:hAnsi="Arial Narrow" w:cs="Arial"/>
                <w:b/>
                <w:bCs/>
                <w:szCs w:val="22"/>
              </w:rPr>
              <w:t>Инвен</w:t>
            </w:r>
            <w:proofErr w:type="spellEnd"/>
            <w:r w:rsidRPr="002306D5">
              <w:rPr>
                <w:rFonts w:ascii="Arial Narrow" w:hAnsi="Arial Narrow" w:cs="Arial"/>
                <w:b/>
                <w:bCs/>
                <w:szCs w:val="22"/>
                <w:lang w:val="sr-Cyrl-RS"/>
              </w:rPr>
              <w:t>тарски</w:t>
            </w:r>
            <w:r w:rsidRPr="002306D5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  <w:r w:rsidRPr="002306D5">
              <w:rPr>
                <w:rFonts w:ascii="Arial Narrow" w:hAnsi="Arial Narrow" w:cs="Arial"/>
                <w:b/>
                <w:bCs/>
                <w:szCs w:val="22"/>
                <w:lang w:val="sr-Cyrl-RS"/>
              </w:rPr>
              <w:t>б</w:t>
            </w:r>
            <w:r w:rsidRPr="002306D5">
              <w:rPr>
                <w:rFonts w:ascii="Arial Narrow" w:hAnsi="Arial Narrow" w:cs="Arial"/>
                <w:b/>
                <w:bCs/>
                <w:szCs w:val="22"/>
              </w:rPr>
              <w:t>р</w:t>
            </w:r>
            <w:r w:rsidRPr="002306D5">
              <w:rPr>
                <w:rFonts w:ascii="Arial Narrow" w:hAnsi="Arial Narrow" w:cs="Arial"/>
                <w:b/>
                <w:bCs/>
                <w:szCs w:val="22"/>
                <w:lang w:val="sr-Cyrl-RS"/>
              </w:rPr>
              <w:t>ој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592D5" w14:textId="5C2CC95D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szCs w:val="22"/>
                <w:lang w:val="sr-Cyrl-RS"/>
              </w:rPr>
              <w:t>Назив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EE399" w14:textId="433D9A9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szCs w:val="22"/>
                <w:lang w:val="sr-Cyrl-RS"/>
              </w:rPr>
              <w:t>Кол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E65E9" w14:textId="5164C9D4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szCs w:val="22"/>
                <w:lang w:val="sr-Cyrl-RS"/>
              </w:rPr>
              <w:t>Број шасије</w:t>
            </w:r>
          </w:p>
        </w:tc>
      </w:tr>
      <w:tr w:rsidR="0056270E" w:rsidRPr="002306D5" w14:paraId="55EC6876" w14:textId="09689D59" w:rsidTr="00EE6831">
        <w:trPr>
          <w:trHeight w:val="25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47B63" w14:textId="471E2130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szCs w:val="22"/>
                <w:lang w:val="sr-Cyrl-R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E5FDB" w14:textId="7777777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22086792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014B3" w14:textId="32A93703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proofErr w:type="spellStart"/>
            <w:r w:rsidRPr="002306D5">
              <w:rPr>
                <w:rFonts w:ascii="Arial Narrow" w:hAnsi="Arial Narrow" w:cs="Arial"/>
                <w:szCs w:val="22"/>
              </w:rPr>
              <w:t>Возило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  <w:szCs w:val="22"/>
              </w:rPr>
              <w:t>Југо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55 Tempo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6DD16" w14:textId="7777777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922FF" w14:textId="7BCAC0D2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VX1145A0866987</w:t>
            </w:r>
          </w:p>
        </w:tc>
      </w:tr>
      <w:tr w:rsidR="0056270E" w:rsidRPr="002306D5" w14:paraId="6A74C54C" w14:textId="157044F1" w:rsidTr="00EE6831">
        <w:trPr>
          <w:trHeight w:val="25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05E0B" w14:textId="69EC0D4B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szCs w:val="22"/>
                <w:lang w:val="sr-Cyrl-R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4AA69" w14:textId="7777777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22104397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A2C86" w14:textId="6AD47193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proofErr w:type="spellStart"/>
            <w:r w:rsidRPr="002306D5">
              <w:rPr>
                <w:rFonts w:ascii="Arial Narrow" w:hAnsi="Arial Narrow" w:cs="Arial"/>
                <w:szCs w:val="22"/>
              </w:rPr>
              <w:t>Возило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  <w:szCs w:val="22"/>
              </w:rPr>
              <w:t>Фиат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  <w:szCs w:val="22"/>
              </w:rPr>
              <w:t>Добло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1,9 JTD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AFB3A" w14:textId="7777777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17CCA" w14:textId="5EE09D74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ZFA22300005567316</w:t>
            </w:r>
          </w:p>
        </w:tc>
      </w:tr>
      <w:tr w:rsidR="0056270E" w:rsidRPr="002306D5" w14:paraId="2CA9BEDC" w14:textId="2CECFD71" w:rsidTr="00EE6831">
        <w:trPr>
          <w:trHeight w:val="25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1DDBC" w14:textId="1FC6F4CD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szCs w:val="22"/>
                <w:lang w:val="sr-Cyrl-R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44911" w14:textId="7777777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22192394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3EDDD" w14:textId="19499438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proofErr w:type="spellStart"/>
            <w:r w:rsidRPr="002306D5">
              <w:rPr>
                <w:rFonts w:ascii="Arial Narrow" w:hAnsi="Arial Narrow" w:cs="Arial"/>
                <w:szCs w:val="22"/>
              </w:rPr>
              <w:t>Возило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Renault </w:t>
            </w:r>
            <w:proofErr w:type="spellStart"/>
            <w:r w:rsidRPr="002306D5">
              <w:rPr>
                <w:rFonts w:ascii="Arial Narrow" w:hAnsi="Arial Narrow" w:cs="Arial"/>
                <w:szCs w:val="22"/>
              </w:rPr>
              <w:t>Espace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90535" w14:textId="7777777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C3AA66" w14:textId="1677F690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VF8J637050p354723</w:t>
            </w:r>
          </w:p>
        </w:tc>
      </w:tr>
      <w:tr w:rsidR="0056270E" w:rsidRPr="002306D5" w14:paraId="3550130D" w14:textId="5F6CD66E" w:rsidTr="00EE6831">
        <w:trPr>
          <w:trHeight w:val="25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BDA76" w14:textId="2EAA2E4C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szCs w:val="22"/>
                <w:lang w:val="sr-Cyrl-R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8A0DB" w14:textId="7777777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22386434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FD00B" w14:textId="6CEE83C5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proofErr w:type="spellStart"/>
            <w:r w:rsidRPr="002306D5">
              <w:rPr>
                <w:rFonts w:ascii="Arial Narrow" w:hAnsi="Arial Narrow" w:cs="Arial"/>
                <w:szCs w:val="22"/>
              </w:rPr>
              <w:t>Возило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  <w:szCs w:val="22"/>
              </w:rPr>
              <w:t>Шкода</w:t>
            </w:r>
            <w:proofErr w:type="spellEnd"/>
            <w:r w:rsidRPr="002306D5">
              <w:rPr>
                <w:rFonts w:ascii="Arial Narrow" w:hAnsi="Arial Narrow" w:cs="Arial"/>
                <w:szCs w:val="22"/>
              </w:rPr>
              <w:t xml:space="preserve"> Felicia 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D11C9" w14:textId="7777777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2306D5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B2FD2" w14:textId="11426367" w:rsidR="0056270E" w:rsidRPr="002306D5" w:rsidRDefault="0056270E" w:rsidP="00EE6831">
            <w:pPr>
              <w:spacing w:line="360" w:lineRule="auto"/>
              <w:jc w:val="center"/>
              <w:rPr>
                <w:rFonts w:ascii="Arial Narrow" w:hAnsi="Arial Narrow" w:cs="Arial"/>
                <w:szCs w:val="22"/>
                <w:lang w:val="sr-Cyrl-RS"/>
              </w:rPr>
            </w:pPr>
            <w:r w:rsidRPr="002306D5">
              <w:rPr>
                <w:rFonts w:ascii="Arial Narrow" w:hAnsi="Arial Narrow" w:cs="Arial"/>
                <w:szCs w:val="22"/>
              </w:rPr>
              <w:t>TMBEGF613E0866987</w:t>
            </w:r>
          </w:p>
        </w:tc>
      </w:tr>
    </w:tbl>
    <w:p w14:paraId="362BFAEF" w14:textId="77777777" w:rsidR="00CA7421" w:rsidRPr="002306D5" w:rsidRDefault="00CA7421" w:rsidP="007935CF">
      <w:pPr>
        <w:jc w:val="both"/>
        <w:rPr>
          <w:rFonts w:ascii="Arial Narrow" w:hAnsi="Arial Narrow" w:cs="Arial"/>
          <w:lang w:val="sr-Cyrl-RS"/>
        </w:rPr>
      </w:pPr>
    </w:p>
    <w:p w14:paraId="2C2F2BAE" w14:textId="77777777" w:rsidR="004169E7" w:rsidRPr="002306D5" w:rsidRDefault="004169E7" w:rsidP="007935CF">
      <w:pPr>
        <w:jc w:val="both"/>
        <w:rPr>
          <w:rFonts w:ascii="Arial Narrow" w:hAnsi="Arial Narrow" w:cs="Arial"/>
          <w:lang w:val="sr-Cyrl-RS"/>
        </w:rPr>
      </w:pPr>
    </w:p>
    <w:p w14:paraId="58006234" w14:textId="77777777" w:rsidR="004169E7" w:rsidRPr="002306D5" w:rsidRDefault="004169E7" w:rsidP="007935CF">
      <w:pPr>
        <w:jc w:val="both"/>
        <w:rPr>
          <w:rFonts w:ascii="Arial Narrow" w:hAnsi="Arial Narrow" w:cs="Arial"/>
          <w:lang w:val="sr-Latn-RS"/>
        </w:rPr>
      </w:pPr>
    </w:p>
    <w:p w14:paraId="7C131863" w14:textId="77777777" w:rsidR="00162F2C" w:rsidRPr="002306D5" w:rsidRDefault="00162F2C" w:rsidP="007935CF">
      <w:pPr>
        <w:jc w:val="both"/>
        <w:rPr>
          <w:rFonts w:ascii="Arial Narrow" w:hAnsi="Arial Narrow" w:cs="Arial"/>
          <w:lang w:val="sr-Latn-RS"/>
        </w:rPr>
      </w:pPr>
    </w:p>
    <w:p w14:paraId="0372E4E2" w14:textId="77777777" w:rsidR="00162F2C" w:rsidRPr="002306D5" w:rsidRDefault="00162F2C" w:rsidP="007935CF">
      <w:pPr>
        <w:jc w:val="both"/>
        <w:rPr>
          <w:rFonts w:ascii="Arial Narrow" w:hAnsi="Arial Narrow" w:cs="Arial"/>
          <w:lang w:val="sr-Latn-RS"/>
        </w:rPr>
      </w:pPr>
    </w:p>
    <w:p w14:paraId="016FB56C" w14:textId="77777777" w:rsidR="00162F2C" w:rsidRPr="002306D5" w:rsidRDefault="00162F2C" w:rsidP="007935CF">
      <w:pPr>
        <w:jc w:val="both"/>
        <w:rPr>
          <w:rFonts w:ascii="Arial Narrow" w:hAnsi="Arial Narrow" w:cs="Arial"/>
          <w:lang w:val="sr-Latn-RS"/>
        </w:rPr>
      </w:pPr>
    </w:p>
    <w:p w14:paraId="6431BBA6" w14:textId="77777777" w:rsidR="00162F2C" w:rsidRPr="002306D5" w:rsidRDefault="00162F2C" w:rsidP="007935CF">
      <w:pPr>
        <w:jc w:val="both"/>
        <w:rPr>
          <w:rFonts w:ascii="Arial Narrow" w:hAnsi="Arial Narrow" w:cs="Arial"/>
          <w:lang w:val="sr-Latn-RS"/>
        </w:rPr>
      </w:pPr>
    </w:p>
    <w:p w14:paraId="7AB9C860" w14:textId="77777777" w:rsidR="00162F2C" w:rsidRPr="002306D5" w:rsidRDefault="00162F2C" w:rsidP="007935CF">
      <w:pPr>
        <w:jc w:val="both"/>
        <w:rPr>
          <w:rFonts w:ascii="Arial Narrow" w:hAnsi="Arial Narrow" w:cs="Arial"/>
          <w:lang w:val="sr-Latn-RS"/>
        </w:rPr>
      </w:pPr>
    </w:p>
    <w:p w14:paraId="3EFEC9AC" w14:textId="77777777" w:rsidR="00162F2C" w:rsidRPr="002306D5" w:rsidRDefault="00162F2C" w:rsidP="00DA554C">
      <w:pPr>
        <w:spacing w:line="480" w:lineRule="auto"/>
        <w:jc w:val="both"/>
        <w:rPr>
          <w:rFonts w:ascii="Arial Narrow" w:hAnsi="Arial Narrow" w:cs="Arial"/>
          <w:lang w:val="sr-Latn-RS"/>
        </w:rPr>
      </w:pPr>
    </w:p>
    <w:p w14:paraId="34B83DB4" w14:textId="77777777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4BECB37F" w14:textId="77777777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1C82A11B" w14:textId="77777777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6022609C" w14:textId="77777777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57D65651" w14:textId="7BCD25E1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4CA9F05F" w14:textId="2E775231" w:rsidR="00BD1F40" w:rsidRDefault="00BD1F40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1F716C31" w14:textId="77777777" w:rsidR="00E02EEA" w:rsidRDefault="00E02EEA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6F185A71" w14:textId="77777777" w:rsidR="00E02EEA" w:rsidRPr="002306D5" w:rsidRDefault="00E02EEA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3298E7EF" w14:textId="77777777" w:rsidR="00BD1F40" w:rsidRPr="002306D5" w:rsidRDefault="00BD1F40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0777D1C4" w14:textId="77777777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7B449351" w14:textId="77777777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444FFA3D" w14:textId="77777777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6A51FF36" w14:textId="77777777" w:rsidR="00DA554C" w:rsidRPr="002306D5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57963F74" w14:textId="085B72EE" w:rsidR="00DA554C" w:rsidRDefault="00DA554C" w:rsidP="00DA554C">
      <w:pPr>
        <w:spacing w:line="480" w:lineRule="auto"/>
        <w:jc w:val="center"/>
        <w:rPr>
          <w:rFonts w:ascii="Arial Narrow" w:hAnsi="Arial Narrow" w:cs="Arial"/>
          <w:b/>
          <w:bCs/>
          <w:lang w:val="sr-Cyrl-RS"/>
        </w:rPr>
      </w:pPr>
    </w:p>
    <w:p w14:paraId="364F7F28" w14:textId="77777777" w:rsidR="00DA554C" w:rsidRPr="004C4EC7" w:rsidRDefault="00DA554C" w:rsidP="00DA554C">
      <w:pPr>
        <w:spacing w:line="480" w:lineRule="auto"/>
        <w:rPr>
          <w:rFonts w:ascii="Arial Narrow" w:hAnsi="Arial Narrow" w:cs="Arial"/>
          <w:b/>
          <w:bCs/>
          <w:lang w:val="sr-Cyrl-RS"/>
        </w:rPr>
      </w:pPr>
      <w:r w:rsidRPr="004C4EC7">
        <w:rPr>
          <w:rFonts w:ascii="Arial Narrow" w:hAnsi="Arial Narrow" w:cs="Arial"/>
          <w:b/>
          <w:bCs/>
          <w:lang w:val="sr-Cyrl-RS"/>
        </w:rPr>
        <w:lastRenderedPageBreak/>
        <w:t>Образац бр.1.</w:t>
      </w:r>
    </w:p>
    <w:p w14:paraId="3D6BBAA4" w14:textId="1DB14FCF" w:rsidR="00162F2C" w:rsidRPr="002306D5" w:rsidRDefault="004320EA" w:rsidP="00A6469B">
      <w:pPr>
        <w:spacing w:line="360" w:lineRule="auto"/>
        <w:jc w:val="center"/>
        <w:rPr>
          <w:rFonts w:ascii="Arial Narrow" w:hAnsi="Arial Narrow" w:cs="Arial"/>
          <w:b/>
          <w:bCs/>
          <w:lang w:val="sr-Cyrl-RS"/>
        </w:rPr>
      </w:pPr>
      <w:r w:rsidRPr="002306D5">
        <w:rPr>
          <w:rFonts w:ascii="Arial Narrow" w:hAnsi="Arial Narrow" w:cs="Arial"/>
          <w:b/>
          <w:bCs/>
          <w:lang w:val="sr-Cyrl-RS"/>
        </w:rPr>
        <w:t>ПОДАЦИ О ПОНУЂАЧУ – ОПЕРАТЕРУ ОТПАДА</w:t>
      </w:r>
    </w:p>
    <w:p w14:paraId="4F5920DD" w14:textId="3C72C186" w:rsidR="004320EA" w:rsidRPr="002306D5" w:rsidRDefault="004320EA" w:rsidP="00A6469B">
      <w:pPr>
        <w:spacing w:line="360" w:lineRule="auto"/>
        <w:jc w:val="center"/>
        <w:rPr>
          <w:rFonts w:ascii="Arial Narrow" w:hAnsi="Arial Narrow" w:cs="Arial"/>
          <w:b/>
          <w:bCs/>
          <w:lang w:val="sr-Cyrl-RS"/>
        </w:rPr>
      </w:pPr>
      <w:r w:rsidRPr="002306D5">
        <w:rPr>
          <w:rFonts w:ascii="Arial Narrow" w:hAnsi="Arial Narrow" w:cs="Arial"/>
          <w:b/>
          <w:bCs/>
          <w:lang w:val="sr-Cyrl-RS"/>
        </w:rPr>
        <w:t>Број понуде___________</w:t>
      </w:r>
      <w:r w:rsidR="00A6469B" w:rsidRPr="002306D5">
        <w:rPr>
          <w:rFonts w:ascii="Arial Narrow" w:hAnsi="Arial Narrow" w:cs="Arial"/>
          <w:b/>
          <w:bCs/>
          <w:lang w:val="sr-Cyrl-RS"/>
        </w:rPr>
        <w:t xml:space="preserve"> од ______________</w:t>
      </w:r>
    </w:p>
    <w:p w14:paraId="1976F81D" w14:textId="438B3665" w:rsidR="00A6469B" w:rsidRPr="002306D5" w:rsidRDefault="00A6469B" w:rsidP="00A6469B">
      <w:pPr>
        <w:spacing w:line="360" w:lineRule="auto"/>
        <w:jc w:val="center"/>
        <w:rPr>
          <w:rFonts w:ascii="Arial Narrow" w:hAnsi="Arial Narrow" w:cs="Arial"/>
          <w:b/>
          <w:bCs/>
          <w:lang w:val="sr-Cyrl-RS"/>
        </w:rPr>
      </w:pPr>
      <w:r w:rsidRPr="002306D5">
        <w:rPr>
          <w:rFonts w:ascii="Arial Narrow" w:hAnsi="Arial Narrow" w:cs="Arial"/>
          <w:b/>
          <w:bCs/>
          <w:lang w:val="sr-Cyrl-RS"/>
        </w:rPr>
        <w:t>ЗА ПРЕУЗИМАЊЕ УЗ НАКНАДУ ГЕРОНТОЛОШКОМ ЦЕНТРУ НИШ</w:t>
      </w:r>
    </w:p>
    <w:p w14:paraId="7F7B08A0" w14:textId="2E06D464" w:rsidR="004320EA" w:rsidRPr="002306D5" w:rsidRDefault="004320EA" w:rsidP="007935CF">
      <w:pPr>
        <w:jc w:val="both"/>
        <w:rPr>
          <w:rFonts w:ascii="Arial Narrow" w:hAnsi="Arial Narrow" w:cs="Arial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9"/>
        <w:gridCol w:w="5521"/>
      </w:tblGrid>
      <w:tr w:rsidR="004320EA" w:rsidRPr="002306D5" w14:paraId="1FA6D232" w14:textId="77777777" w:rsidTr="00A6469B">
        <w:trPr>
          <w:jc w:val="center"/>
        </w:trPr>
        <w:tc>
          <w:tcPr>
            <w:tcW w:w="3829" w:type="dxa"/>
            <w:vAlign w:val="bottom"/>
          </w:tcPr>
          <w:p w14:paraId="60738A4F" w14:textId="477B1F72" w:rsidR="004320EA" w:rsidRPr="002306D5" w:rsidRDefault="004320EA" w:rsidP="00B3681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lang w:val="sr-Cyrl-RS"/>
              </w:rPr>
              <w:t>ОБАВЕЗНИ ПОДАЦИ</w:t>
            </w:r>
          </w:p>
        </w:tc>
        <w:tc>
          <w:tcPr>
            <w:tcW w:w="5521" w:type="dxa"/>
            <w:vAlign w:val="bottom"/>
          </w:tcPr>
          <w:p w14:paraId="4B8DF2C2" w14:textId="5CFA1093" w:rsidR="004320EA" w:rsidRPr="002306D5" w:rsidRDefault="004320EA" w:rsidP="00B3681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lang w:val="sr-Cyrl-RS"/>
              </w:rPr>
              <w:t>ПОПУЊАВА ПОНУЂАЧ</w:t>
            </w:r>
          </w:p>
        </w:tc>
      </w:tr>
      <w:tr w:rsidR="004320EA" w:rsidRPr="002306D5" w14:paraId="073C7809" w14:textId="77777777" w:rsidTr="00A6469B">
        <w:trPr>
          <w:jc w:val="center"/>
        </w:trPr>
        <w:tc>
          <w:tcPr>
            <w:tcW w:w="3829" w:type="dxa"/>
            <w:vAlign w:val="center"/>
          </w:tcPr>
          <w:p w14:paraId="5DDA9A36" w14:textId="1EE98FC6" w:rsidR="004320EA" w:rsidRPr="002306D5" w:rsidRDefault="004320EA" w:rsidP="00B36814">
            <w:pPr>
              <w:spacing w:line="276" w:lineRule="auto"/>
              <w:rPr>
                <w:rFonts w:ascii="Arial Narrow" w:hAnsi="Arial Narrow" w:cs="Arial"/>
                <w:b/>
                <w:bCs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lang w:val="sr-Cyrl-RS"/>
              </w:rPr>
              <w:t>Назив понуђача</w:t>
            </w:r>
          </w:p>
        </w:tc>
        <w:tc>
          <w:tcPr>
            <w:tcW w:w="5521" w:type="dxa"/>
            <w:vAlign w:val="center"/>
          </w:tcPr>
          <w:p w14:paraId="265ADF7D" w14:textId="77777777" w:rsidR="004320EA" w:rsidRPr="002306D5" w:rsidRDefault="004320EA" w:rsidP="00B36814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lang w:val="sr-Cyrl-RS"/>
              </w:rPr>
            </w:pPr>
          </w:p>
        </w:tc>
      </w:tr>
      <w:tr w:rsidR="004320EA" w:rsidRPr="002306D5" w14:paraId="43DF7DA9" w14:textId="77777777" w:rsidTr="00A6469B">
        <w:trPr>
          <w:jc w:val="center"/>
        </w:trPr>
        <w:tc>
          <w:tcPr>
            <w:tcW w:w="3829" w:type="dxa"/>
            <w:vAlign w:val="center"/>
          </w:tcPr>
          <w:p w14:paraId="35D59888" w14:textId="05F64A7C" w:rsidR="004320EA" w:rsidRPr="002306D5" w:rsidRDefault="004320EA" w:rsidP="00B36814">
            <w:p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Седиште (адреса)</w:t>
            </w:r>
          </w:p>
        </w:tc>
        <w:tc>
          <w:tcPr>
            <w:tcW w:w="5521" w:type="dxa"/>
            <w:vAlign w:val="center"/>
          </w:tcPr>
          <w:p w14:paraId="5E497A23" w14:textId="77777777" w:rsidR="004320EA" w:rsidRPr="002306D5" w:rsidRDefault="004320EA" w:rsidP="00B36814">
            <w:p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</w:p>
        </w:tc>
      </w:tr>
      <w:tr w:rsidR="004320EA" w:rsidRPr="002306D5" w14:paraId="78D72413" w14:textId="77777777" w:rsidTr="00A6469B">
        <w:trPr>
          <w:jc w:val="center"/>
        </w:trPr>
        <w:tc>
          <w:tcPr>
            <w:tcW w:w="3829" w:type="dxa"/>
            <w:vAlign w:val="center"/>
          </w:tcPr>
          <w:p w14:paraId="6FE49A47" w14:textId="29FDC59D" w:rsidR="004320EA" w:rsidRPr="002306D5" w:rsidRDefault="004320EA" w:rsidP="00B36814">
            <w:p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Матични број</w:t>
            </w:r>
          </w:p>
        </w:tc>
        <w:tc>
          <w:tcPr>
            <w:tcW w:w="5521" w:type="dxa"/>
            <w:vAlign w:val="center"/>
          </w:tcPr>
          <w:p w14:paraId="2FFF867D" w14:textId="77777777" w:rsidR="004320EA" w:rsidRPr="002306D5" w:rsidRDefault="004320EA" w:rsidP="00B36814">
            <w:p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</w:p>
        </w:tc>
      </w:tr>
      <w:tr w:rsidR="004320EA" w:rsidRPr="002306D5" w14:paraId="70AEF750" w14:textId="77777777" w:rsidTr="00A6469B">
        <w:trPr>
          <w:jc w:val="center"/>
        </w:trPr>
        <w:tc>
          <w:tcPr>
            <w:tcW w:w="3829" w:type="dxa"/>
            <w:vAlign w:val="center"/>
          </w:tcPr>
          <w:p w14:paraId="708FF5B8" w14:textId="7FE90588" w:rsidR="004320EA" w:rsidRPr="002306D5" w:rsidRDefault="004320EA" w:rsidP="00B36814">
            <w:p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ПИБ</w:t>
            </w:r>
          </w:p>
        </w:tc>
        <w:tc>
          <w:tcPr>
            <w:tcW w:w="5521" w:type="dxa"/>
            <w:vAlign w:val="center"/>
          </w:tcPr>
          <w:p w14:paraId="5DD287C2" w14:textId="77777777" w:rsidR="004320EA" w:rsidRPr="002306D5" w:rsidRDefault="004320EA" w:rsidP="00B36814">
            <w:p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</w:p>
        </w:tc>
      </w:tr>
      <w:tr w:rsidR="004320EA" w:rsidRPr="002306D5" w14:paraId="5E9817ED" w14:textId="77777777" w:rsidTr="00A6469B">
        <w:trPr>
          <w:jc w:val="center"/>
        </w:trPr>
        <w:tc>
          <w:tcPr>
            <w:tcW w:w="3829" w:type="dxa"/>
            <w:vAlign w:val="center"/>
          </w:tcPr>
          <w:p w14:paraId="0352B01A" w14:textId="37526E7A" w:rsidR="004320EA" w:rsidRPr="002306D5" w:rsidRDefault="00DA554C" w:rsidP="00B36814">
            <w:p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Шифра делатности</w:t>
            </w:r>
          </w:p>
        </w:tc>
        <w:tc>
          <w:tcPr>
            <w:tcW w:w="5521" w:type="dxa"/>
            <w:vAlign w:val="center"/>
          </w:tcPr>
          <w:p w14:paraId="163A88A0" w14:textId="77777777" w:rsidR="004320EA" w:rsidRPr="002306D5" w:rsidRDefault="004320EA" w:rsidP="00B36814">
            <w:p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</w:p>
        </w:tc>
      </w:tr>
      <w:tr w:rsidR="004320EA" w:rsidRPr="002306D5" w14:paraId="2AA2AA54" w14:textId="77777777" w:rsidTr="00A6469B">
        <w:trPr>
          <w:jc w:val="center"/>
        </w:trPr>
        <w:tc>
          <w:tcPr>
            <w:tcW w:w="3829" w:type="dxa"/>
            <w:vAlign w:val="center"/>
          </w:tcPr>
          <w:p w14:paraId="4C256D82" w14:textId="7774A80F" w:rsidR="00DA554C" w:rsidRPr="002306D5" w:rsidRDefault="00DA554C" w:rsidP="00B368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 xml:space="preserve">Контакт особа  </w:t>
            </w:r>
          </w:p>
          <w:p w14:paraId="1D9E6DE7" w14:textId="49A107D9" w:rsidR="00DA554C" w:rsidRPr="002306D5" w:rsidRDefault="00DA554C" w:rsidP="00B368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(телефон)</w:t>
            </w:r>
          </w:p>
          <w:p w14:paraId="0BDAB99D" w14:textId="61EB0225" w:rsidR="004320EA" w:rsidRPr="002306D5" w:rsidRDefault="00DA554C" w:rsidP="00B368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(електронска адреса)</w:t>
            </w:r>
          </w:p>
        </w:tc>
        <w:tc>
          <w:tcPr>
            <w:tcW w:w="5521" w:type="dxa"/>
            <w:vAlign w:val="center"/>
          </w:tcPr>
          <w:p w14:paraId="3273B351" w14:textId="2B63EE0F" w:rsidR="00DA554C" w:rsidRPr="002306D5" w:rsidRDefault="00DA554C" w:rsidP="00B36814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...........................................................................</w:t>
            </w:r>
          </w:p>
          <w:p w14:paraId="33576EFD" w14:textId="6DF91709" w:rsidR="00DA554C" w:rsidRPr="002306D5" w:rsidRDefault="00DA554C" w:rsidP="00B36814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...........................................................................</w:t>
            </w:r>
          </w:p>
          <w:p w14:paraId="610F7FB2" w14:textId="3975CE35" w:rsidR="00DA554C" w:rsidRPr="002306D5" w:rsidRDefault="00DA554C" w:rsidP="00B36814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lang w:val="sr-Latn-RS"/>
              </w:rPr>
            </w:pPr>
            <w:r w:rsidRPr="002306D5">
              <w:rPr>
                <w:rFonts w:ascii="Arial Narrow" w:hAnsi="Arial Narrow" w:cs="Arial"/>
                <w:lang w:val="sr-Latn-RS"/>
              </w:rPr>
              <w:t>e-mail:</w:t>
            </w:r>
            <w:r w:rsidRPr="002306D5">
              <w:rPr>
                <w:rFonts w:ascii="Arial Narrow" w:hAnsi="Arial Narrow" w:cs="Arial"/>
                <w:lang w:val="sr-Cyrl-RS"/>
              </w:rPr>
              <w:t>................................................................</w:t>
            </w:r>
          </w:p>
        </w:tc>
      </w:tr>
      <w:tr w:rsidR="004320EA" w:rsidRPr="002306D5" w14:paraId="2561C55A" w14:textId="77777777" w:rsidTr="00A6469B">
        <w:trPr>
          <w:jc w:val="center"/>
        </w:trPr>
        <w:tc>
          <w:tcPr>
            <w:tcW w:w="3829" w:type="dxa"/>
            <w:vAlign w:val="center"/>
          </w:tcPr>
          <w:p w14:paraId="792AF622" w14:textId="77777777" w:rsidR="00DA554C" w:rsidRPr="002306D5" w:rsidRDefault="00DA554C" w:rsidP="00B36814">
            <w:p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 xml:space="preserve">Број рачуна </w:t>
            </w:r>
          </w:p>
          <w:p w14:paraId="3D6D2A1D" w14:textId="657CA0A0" w:rsidR="004320EA" w:rsidRPr="002306D5" w:rsidRDefault="00DA554C" w:rsidP="00B36814">
            <w:p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Банка</w:t>
            </w:r>
          </w:p>
        </w:tc>
        <w:tc>
          <w:tcPr>
            <w:tcW w:w="5521" w:type="dxa"/>
            <w:vAlign w:val="center"/>
          </w:tcPr>
          <w:p w14:paraId="4F40D379" w14:textId="77777777" w:rsidR="004320EA" w:rsidRPr="002306D5" w:rsidRDefault="00DA554C" w:rsidP="00B36814">
            <w:p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...............................................................</w:t>
            </w:r>
          </w:p>
          <w:p w14:paraId="1FF56CF5" w14:textId="351D2088" w:rsidR="00DA554C" w:rsidRPr="002306D5" w:rsidRDefault="00DA554C" w:rsidP="00B36814">
            <w:p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.................................................................</w:t>
            </w:r>
          </w:p>
        </w:tc>
      </w:tr>
      <w:tr w:rsidR="004320EA" w:rsidRPr="002306D5" w14:paraId="2557A78B" w14:textId="77777777" w:rsidTr="00A6469B">
        <w:trPr>
          <w:jc w:val="center"/>
        </w:trPr>
        <w:tc>
          <w:tcPr>
            <w:tcW w:w="3829" w:type="dxa"/>
            <w:vAlign w:val="center"/>
          </w:tcPr>
          <w:p w14:paraId="32DCD913" w14:textId="1A006499" w:rsidR="004320EA" w:rsidRPr="002306D5" w:rsidRDefault="00DA554C" w:rsidP="00B36814">
            <w:p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Особа овлашћена за потписивање уговора</w:t>
            </w:r>
          </w:p>
        </w:tc>
        <w:tc>
          <w:tcPr>
            <w:tcW w:w="5521" w:type="dxa"/>
            <w:vAlign w:val="center"/>
          </w:tcPr>
          <w:p w14:paraId="5D807D66" w14:textId="77777777" w:rsidR="004320EA" w:rsidRPr="002306D5" w:rsidRDefault="004320EA" w:rsidP="00B36814">
            <w:p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</w:p>
        </w:tc>
      </w:tr>
      <w:tr w:rsidR="004320EA" w:rsidRPr="002306D5" w14:paraId="40EC79E5" w14:textId="77777777" w:rsidTr="00A6469B">
        <w:trPr>
          <w:jc w:val="center"/>
        </w:trPr>
        <w:tc>
          <w:tcPr>
            <w:tcW w:w="3829" w:type="dxa"/>
            <w:vAlign w:val="center"/>
          </w:tcPr>
          <w:p w14:paraId="2EC35225" w14:textId="2920E78C" w:rsidR="004320EA" w:rsidRPr="002306D5" w:rsidRDefault="00DA554C" w:rsidP="00B36814">
            <w:pPr>
              <w:spacing w:line="276" w:lineRule="auto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Прилог</w:t>
            </w:r>
          </w:p>
        </w:tc>
        <w:tc>
          <w:tcPr>
            <w:tcW w:w="5521" w:type="dxa"/>
            <w:vAlign w:val="center"/>
          </w:tcPr>
          <w:p w14:paraId="6AA693C2" w14:textId="1B7A4EB6" w:rsidR="004320EA" w:rsidRPr="002306D5" w:rsidRDefault="00DA554C" w:rsidP="00BD1F4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Копија важеће дозволе за сакупљање транспорт и/или третман врсте отпада за који се подноси понуда.</w:t>
            </w:r>
            <w:r w:rsidR="00BD1F40" w:rsidRPr="002306D5">
              <w:rPr>
                <w:rFonts w:ascii="Arial Narrow" w:hAnsi="Arial Narrow" w:cs="Arial"/>
                <w:lang w:val="sr-Cyrl-RS"/>
              </w:rPr>
              <w:t>,</w:t>
            </w:r>
            <w:proofErr w:type="spellStart"/>
            <w:r w:rsidR="00BD1F40" w:rsidRPr="002306D5">
              <w:rPr>
                <w:rFonts w:ascii="Arial Narrow" w:hAnsi="Arial Narrow" w:cs="Arial"/>
              </w:rPr>
              <w:t>издата</w:t>
            </w:r>
            <w:proofErr w:type="spellEnd"/>
            <w:r w:rsidR="00BD1F40"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="00BD1F40" w:rsidRPr="002306D5">
              <w:rPr>
                <w:rFonts w:ascii="Arial Narrow" w:hAnsi="Arial Narrow" w:cs="Arial"/>
              </w:rPr>
              <w:t>од</w:t>
            </w:r>
            <w:proofErr w:type="spellEnd"/>
            <w:r w:rsidR="00BD1F40"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="00BD1F40" w:rsidRPr="002306D5">
              <w:rPr>
                <w:rFonts w:ascii="Arial Narrow" w:hAnsi="Arial Narrow" w:cs="Arial"/>
              </w:rPr>
              <w:t>стране</w:t>
            </w:r>
            <w:proofErr w:type="spellEnd"/>
            <w:r w:rsidR="00BD1F40"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="00BD1F40" w:rsidRPr="002306D5">
              <w:rPr>
                <w:rFonts w:ascii="Arial Narrow" w:hAnsi="Arial Narrow" w:cs="Arial"/>
              </w:rPr>
              <w:t>Министарства</w:t>
            </w:r>
            <w:proofErr w:type="spellEnd"/>
            <w:r w:rsidR="00BD1F40"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="00BD1F40" w:rsidRPr="002306D5">
              <w:rPr>
                <w:rFonts w:ascii="Arial Narrow" w:hAnsi="Arial Narrow" w:cs="Arial"/>
              </w:rPr>
              <w:t>заштите</w:t>
            </w:r>
            <w:proofErr w:type="spellEnd"/>
            <w:r w:rsidR="00BD1F40"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="00BD1F40" w:rsidRPr="002306D5">
              <w:rPr>
                <w:rFonts w:ascii="Arial Narrow" w:hAnsi="Arial Narrow" w:cs="Arial"/>
              </w:rPr>
              <w:t>животне</w:t>
            </w:r>
            <w:proofErr w:type="spellEnd"/>
            <w:r w:rsidR="00BD1F40"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="00BD1F40" w:rsidRPr="002306D5">
              <w:rPr>
                <w:rFonts w:ascii="Arial Narrow" w:hAnsi="Arial Narrow" w:cs="Arial"/>
              </w:rPr>
              <w:t>средине</w:t>
            </w:r>
            <w:proofErr w:type="spellEnd"/>
          </w:p>
          <w:p w14:paraId="16331655" w14:textId="3F1B9EF5" w:rsidR="00DA554C" w:rsidRPr="002306D5" w:rsidRDefault="00BD1F40" w:rsidP="00BD1F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 xml:space="preserve">Копија </w:t>
            </w:r>
            <w:proofErr w:type="spellStart"/>
            <w:r w:rsidRPr="002306D5">
              <w:rPr>
                <w:rFonts w:ascii="Arial Narrow" w:hAnsi="Arial Narrow" w:cs="Arial"/>
              </w:rPr>
              <w:t>извод</w:t>
            </w:r>
            <w:proofErr w:type="spellEnd"/>
            <w:r w:rsidRPr="002306D5">
              <w:rPr>
                <w:rFonts w:ascii="Arial Narrow" w:hAnsi="Arial Narrow" w:cs="Arial"/>
                <w:lang w:val="sr-Cyrl-RS"/>
              </w:rPr>
              <w:t>а</w:t>
            </w:r>
            <w:r w:rsidRPr="002306D5">
              <w:rPr>
                <w:rFonts w:ascii="Arial Narrow" w:hAnsi="Arial Narrow" w:cs="Arial"/>
              </w:rPr>
              <w:t xml:space="preserve"> о </w:t>
            </w:r>
            <w:proofErr w:type="spellStart"/>
            <w:r w:rsidRPr="002306D5">
              <w:rPr>
                <w:rFonts w:ascii="Arial Narrow" w:hAnsi="Arial Narrow" w:cs="Arial"/>
              </w:rPr>
              <w:t>регистрацији</w:t>
            </w:r>
            <w:proofErr w:type="spellEnd"/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привредног</w:t>
            </w:r>
            <w:proofErr w:type="spellEnd"/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субјекта</w:t>
            </w:r>
            <w:proofErr w:type="spellEnd"/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издат</w:t>
            </w:r>
            <w:proofErr w:type="spellEnd"/>
            <w:r w:rsidRPr="002306D5">
              <w:rPr>
                <w:rFonts w:ascii="Arial Narrow" w:hAnsi="Arial Narrow" w:cs="Arial"/>
                <w:lang w:val="sr-Cyrl-RS"/>
              </w:rPr>
              <w:t>а</w:t>
            </w:r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од</w:t>
            </w:r>
            <w:proofErr w:type="spellEnd"/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стране</w:t>
            </w:r>
            <w:proofErr w:type="spellEnd"/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Агенције</w:t>
            </w:r>
            <w:proofErr w:type="spellEnd"/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за</w:t>
            </w:r>
            <w:proofErr w:type="spellEnd"/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привредне</w:t>
            </w:r>
            <w:proofErr w:type="spellEnd"/>
            <w:r w:rsidRPr="002306D5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06D5">
              <w:rPr>
                <w:rFonts w:ascii="Arial Narrow" w:hAnsi="Arial Narrow" w:cs="Arial"/>
              </w:rPr>
              <w:t>регистре</w:t>
            </w:r>
            <w:proofErr w:type="spellEnd"/>
            <w:r w:rsidRPr="002306D5">
              <w:rPr>
                <w:rFonts w:ascii="Arial Narrow" w:hAnsi="Arial Narrow" w:cs="Arial"/>
                <w:lang w:val="sr-Cyrl-RS"/>
              </w:rPr>
              <w:t>.</w:t>
            </w:r>
          </w:p>
        </w:tc>
      </w:tr>
      <w:tr w:rsidR="00A6469B" w:rsidRPr="002306D5" w14:paraId="55CEB3B1" w14:textId="77777777" w:rsidTr="00E95B28">
        <w:trPr>
          <w:jc w:val="center"/>
        </w:trPr>
        <w:tc>
          <w:tcPr>
            <w:tcW w:w="9350" w:type="dxa"/>
            <w:gridSpan w:val="2"/>
            <w:vAlign w:val="center"/>
          </w:tcPr>
          <w:p w14:paraId="6D72525D" w14:textId="450D4DF4" w:rsidR="00A6469B" w:rsidRPr="004C4EC7" w:rsidRDefault="00A6469B" w:rsidP="004C4EC7">
            <w:pPr>
              <w:jc w:val="center"/>
              <w:rPr>
                <w:rFonts w:ascii="Arial Narrow" w:hAnsi="Arial Narrow" w:cs="Arial"/>
                <w:b/>
                <w:bCs/>
                <w:lang w:val="sr-Cyrl-RS"/>
              </w:rPr>
            </w:pPr>
            <w:r w:rsidRPr="004C4EC7">
              <w:rPr>
                <w:rFonts w:ascii="Arial Narrow" w:hAnsi="Arial Narrow" w:cs="Arial"/>
                <w:b/>
                <w:bCs/>
                <w:lang w:val="sr-Cyrl-RS"/>
              </w:rPr>
              <w:t>Нудимо накнаду за ореузимање назначене врсте отпада уз следећи износ накнаде Геронтолошком центру Ниш</w:t>
            </w:r>
          </w:p>
        </w:tc>
      </w:tr>
      <w:tr w:rsidR="004320EA" w:rsidRPr="002306D5" w14:paraId="05EBBA9B" w14:textId="77777777" w:rsidTr="00A6469B">
        <w:trPr>
          <w:jc w:val="center"/>
        </w:trPr>
        <w:tc>
          <w:tcPr>
            <w:tcW w:w="3829" w:type="dxa"/>
            <w:vAlign w:val="center"/>
          </w:tcPr>
          <w:p w14:paraId="69159B44" w14:textId="77777777" w:rsidR="004320EA" w:rsidRPr="002306D5" w:rsidRDefault="00B36814" w:rsidP="00A6469B">
            <w:pPr>
              <w:rPr>
                <w:rFonts w:ascii="Arial Narrow" w:hAnsi="Arial Narrow" w:cs="Arial"/>
                <w:b/>
                <w:bCs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lang w:val="sr-Cyrl-RS"/>
              </w:rPr>
              <w:t>Понуђена цена по килограму</w:t>
            </w:r>
          </w:p>
          <w:p w14:paraId="4B0D16D0" w14:textId="51BA5C6B" w:rsidR="00B36814" w:rsidRPr="002306D5" w:rsidRDefault="00B36814" w:rsidP="00A6469B">
            <w:pPr>
              <w:rPr>
                <w:rFonts w:ascii="Arial Narrow" w:hAnsi="Arial Narrow" w:cs="Arial"/>
                <w:lang w:val="sr-Cyrl-RS"/>
              </w:rPr>
            </w:pPr>
            <w:proofErr w:type="spellStart"/>
            <w:r w:rsidRPr="002306D5">
              <w:rPr>
                <w:rFonts w:ascii="Arial Narrow" w:hAnsi="Arial Narrow" w:cs="Arial"/>
                <w:sz w:val="18"/>
                <w:szCs w:val="20"/>
              </w:rPr>
              <w:t>Минимална</w:t>
            </w:r>
            <w:proofErr w:type="spellEnd"/>
            <w:r w:rsidRPr="002306D5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2306D5">
              <w:rPr>
                <w:rFonts w:ascii="Arial Narrow" w:hAnsi="Arial Narrow" w:cs="Arial"/>
                <w:sz w:val="18"/>
                <w:szCs w:val="20"/>
                <w:lang w:val="sr-Cyrl-RS"/>
              </w:rPr>
              <w:t>цена је</w:t>
            </w:r>
            <w:r w:rsidRPr="002306D5">
              <w:rPr>
                <w:rFonts w:ascii="Arial Narrow" w:hAnsi="Arial Narrow" w:cs="Arial"/>
                <w:sz w:val="18"/>
                <w:szCs w:val="20"/>
              </w:rPr>
              <w:t xml:space="preserve"> 5,00 </w:t>
            </w:r>
            <w:proofErr w:type="spellStart"/>
            <w:r w:rsidRPr="002306D5">
              <w:rPr>
                <w:rFonts w:ascii="Arial Narrow" w:hAnsi="Arial Narrow" w:cs="Arial"/>
                <w:sz w:val="18"/>
                <w:szCs w:val="20"/>
              </w:rPr>
              <w:t>дин</w:t>
            </w:r>
            <w:proofErr w:type="spellEnd"/>
            <w:r w:rsidRPr="002306D5">
              <w:rPr>
                <w:rFonts w:ascii="Arial Narrow" w:hAnsi="Arial Narrow" w:cs="Arial"/>
                <w:sz w:val="18"/>
                <w:szCs w:val="20"/>
              </w:rPr>
              <w:t>/</w:t>
            </w:r>
            <w:proofErr w:type="spellStart"/>
            <w:r w:rsidRPr="002306D5">
              <w:rPr>
                <w:rFonts w:ascii="Arial Narrow" w:hAnsi="Arial Narrow" w:cs="Arial"/>
                <w:sz w:val="18"/>
                <w:szCs w:val="20"/>
              </w:rPr>
              <w:t>кг</w:t>
            </w:r>
            <w:proofErr w:type="spellEnd"/>
            <w:r w:rsidRPr="002306D5">
              <w:rPr>
                <w:rFonts w:ascii="Arial Narrow" w:hAnsi="Arial Narrow" w:cs="Arial"/>
                <w:sz w:val="18"/>
                <w:szCs w:val="20"/>
                <w:lang w:val="sr-Cyrl-RS"/>
              </w:rPr>
              <w:t xml:space="preserve"> без пдв-а</w:t>
            </w:r>
          </w:p>
        </w:tc>
        <w:tc>
          <w:tcPr>
            <w:tcW w:w="5521" w:type="dxa"/>
            <w:vAlign w:val="center"/>
          </w:tcPr>
          <w:p w14:paraId="5031147C" w14:textId="1CC7212C" w:rsidR="004320EA" w:rsidRPr="002306D5" w:rsidRDefault="00B36814" w:rsidP="00B36814">
            <w:pPr>
              <w:spacing w:line="360" w:lineRule="auto"/>
              <w:jc w:val="center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___________ динара,без пдв-а</w:t>
            </w:r>
          </w:p>
        </w:tc>
      </w:tr>
      <w:tr w:rsidR="004320EA" w:rsidRPr="002306D5" w14:paraId="005656EC" w14:textId="77777777" w:rsidTr="00A6469B">
        <w:trPr>
          <w:jc w:val="center"/>
        </w:trPr>
        <w:tc>
          <w:tcPr>
            <w:tcW w:w="3829" w:type="dxa"/>
            <w:vAlign w:val="center"/>
          </w:tcPr>
          <w:p w14:paraId="3F6292D1" w14:textId="7C1E2AD2" w:rsidR="004320EA" w:rsidRPr="002306D5" w:rsidRDefault="00B36814" w:rsidP="00A6469B">
            <w:pPr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lang w:val="sr-Cyrl-RS"/>
              </w:rPr>
              <w:t>Рок преузимања предметног отпада</w:t>
            </w:r>
            <w:r w:rsidRPr="002306D5">
              <w:rPr>
                <w:rFonts w:ascii="Arial Narrow" w:hAnsi="Arial Narrow" w:cs="Arial"/>
                <w:lang w:val="sr-Cyrl-RS"/>
              </w:rPr>
              <w:t xml:space="preserve"> /не дужи од 5 дана/</w:t>
            </w:r>
          </w:p>
        </w:tc>
        <w:tc>
          <w:tcPr>
            <w:tcW w:w="5521" w:type="dxa"/>
            <w:vAlign w:val="center"/>
          </w:tcPr>
          <w:p w14:paraId="20D41C06" w14:textId="063B73CF" w:rsidR="00B36814" w:rsidRPr="002306D5" w:rsidRDefault="00B36814" w:rsidP="00B36814">
            <w:pPr>
              <w:spacing w:line="360" w:lineRule="auto"/>
              <w:jc w:val="center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____________</w:t>
            </w:r>
            <w:r w:rsidR="00A6469B" w:rsidRPr="002306D5">
              <w:rPr>
                <w:rFonts w:ascii="Arial Narrow" w:hAnsi="Arial Narrow" w:cs="Arial"/>
                <w:lang w:val="sr-Cyrl-RS"/>
              </w:rPr>
              <w:t xml:space="preserve"> </w:t>
            </w:r>
            <w:r w:rsidRPr="002306D5">
              <w:rPr>
                <w:rFonts w:ascii="Arial Narrow" w:hAnsi="Arial Narrow" w:cs="Arial"/>
                <w:lang w:val="sr-Cyrl-RS"/>
              </w:rPr>
              <w:t xml:space="preserve">дана </w:t>
            </w:r>
          </w:p>
          <w:p w14:paraId="43A732D8" w14:textId="2C5DAD75" w:rsidR="004320EA" w:rsidRPr="002306D5" w:rsidRDefault="00B36814" w:rsidP="00B36814">
            <w:pPr>
              <w:spacing w:line="360" w:lineRule="auto"/>
              <w:jc w:val="center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sz w:val="18"/>
                <w:szCs w:val="20"/>
                <w:lang w:val="sr-Cyrl-RS"/>
              </w:rPr>
              <w:t>од дана позива Геронтолошког центра Ниш</w:t>
            </w:r>
          </w:p>
        </w:tc>
      </w:tr>
      <w:tr w:rsidR="00A6469B" w:rsidRPr="002306D5" w14:paraId="4AB49C72" w14:textId="77777777" w:rsidTr="003406F1">
        <w:trPr>
          <w:jc w:val="center"/>
        </w:trPr>
        <w:tc>
          <w:tcPr>
            <w:tcW w:w="9350" w:type="dxa"/>
            <w:gridSpan w:val="2"/>
            <w:vAlign w:val="center"/>
          </w:tcPr>
          <w:p w14:paraId="542C8344" w14:textId="41D20360" w:rsidR="00A6469B" w:rsidRPr="002306D5" w:rsidRDefault="00A6469B" w:rsidP="00A6469B">
            <w:pPr>
              <w:jc w:val="both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Рок плаћања је до 15 дана, од дана пријема исправне фактуре, која као прилог садржи обострано потпписан Записник о квантитативном пријему и отпремницу.</w:t>
            </w:r>
          </w:p>
        </w:tc>
      </w:tr>
      <w:tr w:rsidR="004320EA" w:rsidRPr="002306D5" w14:paraId="1A784EB4" w14:textId="77777777" w:rsidTr="00A6469B">
        <w:trPr>
          <w:jc w:val="center"/>
        </w:trPr>
        <w:tc>
          <w:tcPr>
            <w:tcW w:w="3829" w:type="dxa"/>
            <w:vAlign w:val="center"/>
          </w:tcPr>
          <w:p w14:paraId="0B515608" w14:textId="36A5BDF8" w:rsidR="004320EA" w:rsidRPr="002306D5" w:rsidRDefault="00A6469B" w:rsidP="00A6469B">
            <w:pPr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b/>
                <w:bCs/>
                <w:lang w:val="sr-Cyrl-RS"/>
              </w:rPr>
              <w:t>Рок важења понуде</w:t>
            </w:r>
            <w:r w:rsidRPr="002306D5">
              <w:rPr>
                <w:rFonts w:ascii="Arial Narrow" w:hAnsi="Arial Narrow" w:cs="Arial"/>
                <w:lang w:val="sr-Cyrl-RS"/>
              </w:rPr>
              <w:t xml:space="preserve"> </w:t>
            </w:r>
            <w:r w:rsidRPr="002306D5">
              <w:rPr>
                <w:rFonts w:ascii="Arial Narrow" w:hAnsi="Arial Narrow" w:cs="Arial"/>
                <w:sz w:val="18"/>
                <w:szCs w:val="18"/>
                <w:lang w:val="sr-Cyrl-RS"/>
              </w:rPr>
              <w:t>(не краћи од 30 дана од дана отварања писаних понуда)</w:t>
            </w:r>
          </w:p>
        </w:tc>
        <w:tc>
          <w:tcPr>
            <w:tcW w:w="5521" w:type="dxa"/>
            <w:vAlign w:val="center"/>
          </w:tcPr>
          <w:p w14:paraId="4A5E3086" w14:textId="4D606625" w:rsidR="004320EA" w:rsidRPr="002306D5" w:rsidRDefault="00A6469B" w:rsidP="00A6469B">
            <w:pPr>
              <w:jc w:val="both"/>
              <w:rPr>
                <w:rFonts w:ascii="Arial Narrow" w:hAnsi="Arial Narrow" w:cs="Arial"/>
                <w:lang w:val="sr-Cyrl-RS"/>
              </w:rPr>
            </w:pPr>
            <w:r w:rsidRPr="002306D5">
              <w:rPr>
                <w:rFonts w:ascii="Arial Narrow" w:hAnsi="Arial Narrow" w:cs="Arial"/>
                <w:lang w:val="sr-Cyrl-RS"/>
              </w:rPr>
              <w:t>__________дана од дана отварања писаних понуда.</w:t>
            </w:r>
          </w:p>
        </w:tc>
      </w:tr>
    </w:tbl>
    <w:p w14:paraId="570EDA51" w14:textId="77777777" w:rsidR="004320EA" w:rsidRPr="002306D5" w:rsidRDefault="004320EA" w:rsidP="007935CF">
      <w:pPr>
        <w:jc w:val="both"/>
        <w:rPr>
          <w:rFonts w:ascii="Arial Narrow" w:hAnsi="Arial Narrow" w:cs="Arial"/>
          <w:lang w:val="sr-Cyrl-RS"/>
        </w:rPr>
      </w:pPr>
    </w:p>
    <w:p w14:paraId="0D37E424" w14:textId="77777777" w:rsidR="00162F2C" w:rsidRPr="002306D5" w:rsidRDefault="00162F2C" w:rsidP="002306D5">
      <w:pPr>
        <w:jc w:val="center"/>
        <w:rPr>
          <w:rFonts w:ascii="Arial Narrow" w:hAnsi="Arial Narrow" w:cs="Arial"/>
          <w:lang w:val="sr-Latn-RS"/>
        </w:rPr>
      </w:pPr>
    </w:p>
    <w:p w14:paraId="6329D659" w14:textId="77777777" w:rsidR="00162F2C" w:rsidRPr="002306D5" w:rsidRDefault="00162F2C" w:rsidP="002306D5">
      <w:pPr>
        <w:jc w:val="center"/>
        <w:rPr>
          <w:rFonts w:ascii="Arial Narrow" w:hAnsi="Arial Narrow" w:cs="Arial"/>
          <w:lang w:val="sr-Latn-RS"/>
        </w:rPr>
      </w:pPr>
    </w:p>
    <w:p w14:paraId="415CAAD6" w14:textId="4FEF6EF6" w:rsidR="00162F2C" w:rsidRPr="002306D5" w:rsidRDefault="00B36814" w:rsidP="002306D5">
      <w:pPr>
        <w:jc w:val="center"/>
        <w:rPr>
          <w:rFonts w:ascii="Arial Narrow" w:hAnsi="Arial Narrow" w:cs="Arial"/>
          <w:lang w:val="sr-Cyrl-RS"/>
        </w:rPr>
      </w:pPr>
      <w:r w:rsidRPr="002306D5">
        <w:rPr>
          <w:rFonts w:ascii="Arial Narrow" w:hAnsi="Arial Narrow" w:cs="Arial"/>
          <w:lang w:val="sr-Cyrl-RS"/>
        </w:rPr>
        <w:t>Место и датум</w:t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  <w:t>М.П.</w:t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  <w:t>Одговорно лице понуђача</w:t>
      </w:r>
    </w:p>
    <w:p w14:paraId="2F80C110" w14:textId="6429D23D" w:rsidR="00B36814" w:rsidRPr="002306D5" w:rsidRDefault="00B36814" w:rsidP="002306D5">
      <w:pPr>
        <w:jc w:val="center"/>
        <w:rPr>
          <w:rFonts w:ascii="Arial Narrow" w:hAnsi="Arial Narrow" w:cs="Arial"/>
          <w:lang w:val="sr-Cyrl-RS"/>
        </w:rPr>
      </w:pPr>
      <w:r w:rsidRPr="002306D5">
        <w:rPr>
          <w:rFonts w:ascii="Arial Narrow" w:hAnsi="Arial Narrow" w:cs="Arial"/>
          <w:lang w:val="sr-Cyrl-RS"/>
        </w:rPr>
        <w:t>..........................</w:t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</w:r>
      <w:r w:rsidRPr="002306D5">
        <w:rPr>
          <w:rFonts w:ascii="Arial Narrow" w:hAnsi="Arial Narrow" w:cs="Arial"/>
          <w:lang w:val="sr-Cyrl-RS"/>
        </w:rPr>
        <w:tab/>
        <w:t>...............................................</w:t>
      </w:r>
    </w:p>
    <w:p w14:paraId="34D6B31B" w14:textId="77777777" w:rsidR="00162F2C" w:rsidRPr="002306D5" w:rsidRDefault="00162F2C" w:rsidP="007935CF">
      <w:pPr>
        <w:jc w:val="both"/>
        <w:rPr>
          <w:rFonts w:ascii="Arial Narrow" w:hAnsi="Arial Narrow" w:cs="Arial"/>
          <w:lang w:val="sr-Latn-RS"/>
        </w:rPr>
      </w:pPr>
    </w:p>
    <w:p w14:paraId="7D28D7AC" w14:textId="77777777" w:rsidR="00162F2C" w:rsidRPr="002306D5" w:rsidRDefault="00162F2C" w:rsidP="007935CF">
      <w:pPr>
        <w:jc w:val="both"/>
        <w:rPr>
          <w:rFonts w:ascii="Arial Narrow" w:hAnsi="Arial Narrow" w:cs="Arial"/>
          <w:lang w:val="sr-Latn-RS"/>
        </w:rPr>
      </w:pPr>
    </w:p>
    <w:sectPr w:rsidR="00162F2C" w:rsidRPr="00230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0ADE" w14:textId="77777777" w:rsidR="001A3F76" w:rsidRDefault="001A3F76" w:rsidP="00DA554C">
      <w:r>
        <w:separator/>
      </w:r>
    </w:p>
  </w:endnote>
  <w:endnote w:type="continuationSeparator" w:id="0">
    <w:p w14:paraId="7370BE05" w14:textId="77777777" w:rsidR="001A3F76" w:rsidRDefault="001A3F76" w:rsidP="00DA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ED92" w14:textId="77777777" w:rsidR="001A3F76" w:rsidRDefault="001A3F76" w:rsidP="00DA554C">
      <w:r>
        <w:separator/>
      </w:r>
    </w:p>
  </w:footnote>
  <w:footnote w:type="continuationSeparator" w:id="0">
    <w:p w14:paraId="01916C7A" w14:textId="77777777" w:rsidR="001A3F76" w:rsidRDefault="001A3F76" w:rsidP="00DA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A65"/>
    <w:multiLevelType w:val="hybridMultilevel"/>
    <w:tmpl w:val="AD40F11E"/>
    <w:lvl w:ilvl="0" w:tplc="42B4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33E"/>
    <w:multiLevelType w:val="hybridMultilevel"/>
    <w:tmpl w:val="702265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D64"/>
    <w:multiLevelType w:val="hybridMultilevel"/>
    <w:tmpl w:val="13D8CE1C"/>
    <w:lvl w:ilvl="0" w:tplc="ADF41B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69B9"/>
    <w:multiLevelType w:val="hybridMultilevel"/>
    <w:tmpl w:val="08E819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C43"/>
    <w:multiLevelType w:val="hybridMultilevel"/>
    <w:tmpl w:val="72E082D8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6176FA6"/>
    <w:multiLevelType w:val="hybridMultilevel"/>
    <w:tmpl w:val="93DE2CA2"/>
    <w:lvl w:ilvl="0" w:tplc="9DD446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0035A"/>
    <w:multiLevelType w:val="hybridMultilevel"/>
    <w:tmpl w:val="E5A69D5A"/>
    <w:lvl w:ilvl="0" w:tplc="9160793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7BF640F"/>
    <w:multiLevelType w:val="hybridMultilevel"/>
    <w:tmpl w:val="C97E7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162D2"/>
    <w:multiLevelType w:val="hybridMultilevel"/>
    <w:tmpl w:val="08E819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272D6"/>
    <w:multiLevelType w:val="hybridMultilevel"/>
    <w:tmpl w:val="A878999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D1E3574"/>
    <w:multiLevelType w:val="hybridMultilevel"/>
    <w:tmpl w:val="9274E1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5275">
    <w:abstractNumId w:val="9"/>
  </w:num>
  <w:num w:numId="2" w16cid:durableId="1461608350">
    <w:abstractNumId w:val="6"/>
  </w:num>
  <w:num w:numId="3" w16cid:durableId="229388079">
    <w:abstractNumId w:val="4"/>
  </w:num>
  <w:num w:numId="4" w16cid:durableId="429472572">
    <w:abstractNumId w:val="1"/>
  </w:num>
  <w:num w:numId="5" w16cid:durableId="308169826">
    <w:abstractNumId w:val="7"/>
  </w:num>
  <w:num w:numId="6" w16cid:durableId="1566060899">
    <w:abstractNumId w:val="8"/>
  </w:num>
  <w:num w:numId="7" w16cid:durableId="1360936716">
    <w:abstractNumId w:val="3"/>
  </w:num>
  <w:num w:numId="8" w16cid:durableId="1191453363">
    <w:abstractNumId w:val="5"/>
  </w:num>
  <w:num w:numId="9" w16cid:durableId="1632906366">
    <w:abstractNumId w:val="0"/>
  </w:num>
  <w:num w:numId="10" w16cid:durableId="1999185140">
    <w:abstractNumId w:val="10"/>
  </w:num>
  <w:num w:numId="11" w16cid:durableId="134174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3"/>
    <w:rsid w:val="00045691"/>
    <w:rsid w:val="00092527"/>
    <w:rsid w:val="00125A63"/>
    <w:rsid w:val="00140B77"/>
    <w:rsid w:val="001522F9"/>
    <w:rsid w:val="00162F2C"/>
    <w:rsid w:val="001A3F76"/>
    <w:rsid w:val="002306D5"/>
    <w:rsid w:val="00250056"/>
    <w:rsid w:val="002B0398"/>
    <w:rsid w:val="00331983"/>
    <w:rsid w:val="004126EE"/>
    <w:rsid w:val="004169E7"/>
    <w:rsid w:val="004320EA"/>
    <w:rsid w:val="0046169F"/>
    <w:rsid w:val="00486811"/>
    <w:rsid w:val="004C0A1A"/>
    <w:rsid w:val="004C4EC7"/>
    <w:rsid w:val="004C6591"/>
    <w:rsid w:val="00553B27"/>
    <w:rsid w:val="0056270E"/>
    <w:rsid w:val="006D6AA2"/>
    <w:rsid w:val="007935CF"/>
    <w:rsid w:val="00854236"/>
    <w:rsid w:val="008B32F4"/>
    <w:rsid w:val="008C75C3"/>
    <w:rsid w:val="00945BFB"/>
    <w:rsid w:val="009A4A18"/>
    <w:rsid w:val="009C78E6"/>
    <w:rsid w:val="00A6469B"/>
    <w:rsid w:val="00B36814"/>
    <w:rsid w:val="00BD1F40"/>
    <w:rsid w:val="00C35643"/>
    <w:rsid w:val="00CA7421"/>
    <w:rsid w:val="00D717AA"/>
    <w:rsid w:val="00DA554C"/>
    <w:rsid w:val="00E011E1"/>
    <w:rsid w:val="00E02EEA"/>
    <w:rsid w:val="00EA5D64"/>
    <w:rsid w:val="00EE6831"/>
    <w:rsid w:val="00F1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6B2E"/>
  <w15:chartTrackingRefBased/>
  <w15:docId w15:val="{BC424BC2-0CC6-4256-A747-5C8F4E6B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83"/>
    <w:pPr>
      <w:suppressAutoHyphens/>
      <w:spacing w:after="0" w:line="240" w:lineRule="auto"/>
    </w:pPr>
    <w:rPr>
      <w:rFonts w:ascii="Arial" w:eastAsia="NSimSun" w:hAnsi="Arial" w:cs="Lucida Sans"/>
      <w:szCs w:val="24"/>
      <w:lang w:val="en-GB" w:eastAsia="zh-CN" w:bidi="hi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7A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983"/>
    <w:pPr>
      <w:spacing w:after="0" w:line="240" w:lineRule="auto"/>
    </w:pPr>
    <w:rPr>
      <w:kern w:val="0"/>
      <w:lang w:val="sr-Cyrl-RS"/>
      <w14:ligatures w14:val="none"/>
    </w:rPr>
  </w:style>
  <w:style w:type="character" w:styleId="Hyperlink">
    <w:name w:val="Hyperlink"/>
    <w:basedOn w:val="DefaultParagraphFont"/>
    <w:uiPriority w:val="99"/>
    <w:unhideWhenUsed/>
    <w:rsid w:val="0033198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31983"/>
    <w:rPr>
      <w:b/>
      <w:bCs/>
    </w:rPr>
  </w:style>
  <w:style w:type="paragraph" w:styleId="ListParagraph">
    <w:name w:val="List Paragraph"/>
    <w:basedOn w:val="Normal"/>
    <w:uiPriority w:val="34"/>
    <w:qFormat/>
    <w:rsid w:val="004C6591"/>
    <w:pPr>
      <w:ind w:left="720"/>
      <w:contextualSpacing/>
    </w:pPr>
    <w:rPr>
      <w:rFonts w:cs="Mangal"/>
    </w:rPr>
  </w:style>
  <w:style w:type="character" w:customStyle="1" w:styleId="Heading2Char">
    <w:name w:val="Heading 2 Char"/>
    <w:basedOn w:val="DefaultParagraphFont"/>
    <w:link w:val="Heading2"/>
    <w:uiPriority w:val="9"/>
    <w:rsid w:val="00D717AA"/>
    <w:rPr>
      <w:rFonts w:asciiTheme="majorHAnsi" w:eastAsiaTheme="majorEastAsia" w:hAnsiTheme="majorHAnsi" w:cs="Mangal"/>
      <w:color w:val="2F5496" w:themeColor="accent1" w:themeShade="BF"/>
      <w:sz w:val="26"/>
      <w:szCs w:val="23"/>
      <w:lang w:val="en-GB" w:eastAsia="zh-CN" w:bidi="hi-I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169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54C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DA554C"/>
    <w:rPr>
      <w:rFonts w:ascii="Arial" w:eastAsia="NSimSun" w:hAnsi="Arial" w:cs="Mangal"/>
      <w:szCs w:val="24"/>
      <w:lang w:val="en-GB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54C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A554C"/>
    <w:rPr>
      <w:rFonts w:ascii="Arial" w:eastAsia="NSimSun" w:hAnsi="Arial" w:cs="Mangal"/>
      <w:szCs w:val="24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Stojančić</dc:creator>
  <cp:keywords/>
  <dc:description/>
  <cp:lastModifiedBy>Sanja Stojančić</cp:lastModifiedBy>
  <cp:revision>8</cp:revision>
  <dcterms:created xsi:type="dcterms:W3CDTF">2024-06-16T23:25:00Z</dcterms:created>
  <dcterms:modified xsi:type="dcterms:W3CDTF">2024-06-19T15:45:00Z</dcterms:modified>
</cp:coreProperties>
</file>